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34C" w:rsidRPr="007E3B39" w:rsidRDefault="009F7BB9" w:rsidP="00F8334C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7E3B39">
        <w:rPr>
          <w:rFonts w:ascii="Arial" w:hAnsi="Arial" w:cs="Arial"/>
          <w:b/>
          <w:sz w:val="24"/>
          <w:szCs w:val="24"/>
        </w:rPr>
        <w:t>Информация о реализации плана мероприятий</w:t>
      </w:r>
      <w:r w:rsidR="00D8568D">
        <w:rPr>
          <w:rFonts w:ascii="Arial" w:hAnsi="Arial" w:cs="Arial"/>
          <w:b/>
          <w:sz w:val="24"/>
          <w:szCs w:val="24"/>
        </w:rPr>
        <w:t xml:space="preserve"> </w:t>
      </w:r>
      <w:r w:rsidR="00E22227" w:rsidRPr="007E3B39">
        <w:rPr>
          <w:rFonts w:ascii="Arial" w:hAnsi="Arial" w:cs="Arial"/>
          <w:b/>
          <w:sz w:val="24"/>
          <w:szCs w:val="24"/>
        </w:rPr>
        <w:t xml:space="preserve">(«дорожной карты») по содействию развитию конкуренции </w:t>
      </w:r>
    </w:p>
    <w:p w:rsidR="0069165B" w:rsidRPr="007E3B39" w:rsidRDefault="00E22227" w:rsidP="0069165B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7E3B39">
        <w:rPr>
          <w:rFonts w:ascii="Arial" w:hAnsi="Arial" w:cs="Arial"/>
          <w:b/>
          <w:sz w:val="24"/>
          <w:szCs w:val="24"/>
        </w:rPr>
        <w:t>в</w:t>
      </w:r>
      <w:proofErr w:type="gramEnd"/>
      <w:r w:rsidRPr="007E3B39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646669" w:rsidRPr="007E3B39">
        <w:rPr>
          <w:rFonts w:ascii="Arial" w:hAnsi="Arial" w:cs="Arial"/>
          <w:b/>
          <w:sz w:val="24"/>
          <w:szCs w:val="24"/>
        </w:rPr>
        <w:t>Тобольск</w:t>
      </w:r>
      <w:r w:rsidRPr="007E3B39">
        <w:rPr>
          <w:rFonts w:ascii="Arial" w:hAnsi="Arial" w:cs="Arial"/>
          <w:b/>
          <w:sz w:val="24"/>
          <w:szCs w:val="24"/>
        </w:rPr>
        <w:t>ом</w:t>
      </w:r>
      <w:proofErr w:type="gramEnd"/>
      <w:r w:rsidRPr="007E3B39">
        <w:rPr>
          <w:rFonts w:ascii="Arial" w:hAnsi="Arial" w:cs="Arial"/>
          <w:b/>
          <w:sz w:val="24"/>
          <w:szCs w:val="24"/>
        </w:rPr>
        <w:t xml:space="preserve"> муниципальном районе </w:t>
      </w:r>
      <w:r w:rsidR="009F7BB9" w:rsidRPr="007E3B39">
        <w:rPr>
          <w:rFonts w:ascii="Arial" w:hAnsi="Arial" w:cs="Arial"/>
          <w:b/>
          <w:sz w:val="24"/>
          <w:szCs w:val="24"/>
        </w:rPr>
        <w:t>за</w:t>
      </w:r>
      <w:r w:rsidRPr="007E3B39">
        <w:rPr>
          <w:rFonts w:ascii="Arial" w:hAnsi="Arial" w:cs="Arial"/>
          <w:b/>
          <w:sz w:val="24"/>
          <w:szCs w:val="24"/>
        </w:rPr>
        <w:t xml:space="preserve"> 201</w:t>
      </w:r>
      <w:r w:rsidR="007E3B39" w:rsidRPr="007E3B39">
        <w:rPr>
          <w:rFonts w:ascii="Arial" w:hAnsi="Arial" w:cs="Arial"/>
          <w:b/>
          <w:sz w:val="24"/>
          <w:szCs w:val="24"/>
        </w:rPr>
        <w:t>7</w:t>
      </w:r>
      <w:r w:rsidRPr="007E3B39">
        <w:rPr>
          <w:rFonts w:ascii="Arial" w:hAnsi="Arial" w:cs="Arial"/>
          <w:b/>
          <w:sz w:val="24"/>
          <w:szCs w:val="24"/>
        </w:rPr>
        <w:t xml:space="preserve"> год</w:t>
      </w:r>
    </w:p>
    <w:p w:rsidR="00E22227" w:rsidRPr="007E3B39" w:rsidRDefault="00E22227" w:rsidP="00F8334C">
      <w:pPr>
        <w:shd w:val="clear" w:color="auto" w:fill="FFFFFF"/>
        <w:rPr>
          <w:rFonts w:ascii="Arial" w:hAnsi="Arial" w:cs="Arial"/>
          <w:b/>
          <w:sz w:val="24"/>
          <w:szCs w:val="24"/>
        </w:rPr>
      </w:pPr>
    </w:p>
    <w:tbl>
      <w:tblPr>
        <w:tblW w:w="160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455"/>
        <w:gridCol w:w="92"/>
        <w:gridCol w:w="8069"/>
        <w:gridCol w:w="2693"/>
      </w:tblGrid>
      <w:tr w:rsidR="00DF1D79" w:rsidRPr="00EB58C3" w:rsidTr="00EB58C3">
        <w:tc>
          <w:tcPr>
            <w:tcW w:w="709" w:type="dxa"/>
          </w:tcPr>
          <w:p w:rsidR="00DF1D79" w:rsidRPr="00EB58C3" w:rsidRDefault="00DF1D79" w:rsidP="00B642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58C3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B58C3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B58C3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Pr="00EB58C3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55" w:type="dxa"/>
            <w:vAlign w:val="center"/>
          </w:tcPr>
          <w:p w:rsidR="00DF1D79" w:rsidRPr="00EB58C3" w:rsidRDefault="00DF1D79" w:rsidP="009F7B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58C3">
              <w:rPr>
                <w:rFonts w:ascii="Arial" w:hAnsi="Arial" w:cs="Arial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161" w:type="dxa"/>
            <w:gridSpan w:val="2"/>
            <w:vAlign w:val="center"/>
          </w:tcPr>
          <w:p w:rsidR="00DF1D79" w:rsidRPr="00EB58C3" w:rsidRDefault="00DF1D79" w:rsidP="009F7BB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58C3">
              <w:rPr>
                <w:rFonts w:ascii="Arial" w:hAnsi="Arial" w:cs="Arial"/>
                <w:b/>
                <w:sz w:val="24"/>
                <w:szCs w:val="24"/>
              </w:rPr>
              <w:t>Реализация мероприятия</w:t>
            </w:r>
          </w:p>
        </w:tc>
        <w:tc>
          <w:tcPr>
            <w:tcW w:w="2693" w:type="dxa"/>
          </w:tcPr>
          <w:p w:rsidR="00DF1D79" w:rsidRPr="00EB58C3" w:rsidRDefault="00CD7CF3" w:rsidP="00CD7CF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58C3">
              <w:rPr>
                <w:rFonts w:ascii="Arial" w:hAnsi="Arial" w:cs="Arial"/>
                <w:b/>
                <w:sz w:val="24"/>
                <w:szCs w:val="24"/>
              </w:rPr>
              <w:t>Исполнитель</w:t>
            </w:r>
          </w:p>
        </w:tc>
      </w:tr>
      <w:tr w:rsidR="00DF1D79" w:rsidRPr="00EB58C3" w:rsidTr="00EB58C3">
        <w:tc>
          <w:tcPr>
            <w:tcW w:w="13325" w:type="dxa"/>
            <w:gridSpan w:val="4"/>
          </w:tcPr>
          <w:p w:rsidR="00DF1D79" w:rsidRPr="00EB58C3" w:rsidRDefault="00DF1D79" w:rsidP="00B642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58C3">
              <w:rPr>
                <w:rFonts w:ascii="Arial" w:hAnsi="Arial" w:cs="Arial"/>
                <w:b/>
                <w:sz w:val="24"/>
                <w:szCs w:val="24"/>
              </w:rPr>
              <w:t>1. Мероприятия, направленные на сокращение административных барьеров</w:t>
            </w:r>
          </w:p>
        </w:tc>
        <w:tc>
          <w:tcPr>
            <w:tcW w:w="2693" w:type="dxa"/>
          </w:tcPr>
          <w:p w:rsidR="00DF1D79" w:rsidRPr="00EB58C3" w:rsidRDefault="00DF1D79" w:rsidP="00B642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F1D79" w:rsidRPr="00EB58C3" w:rsidTr="00EB58C3">
        <w:tc>
          <w:tcPr>
            <w:tcW w:w="709" w:type="dxa"/>
            <w:vAlign w:val="center"/>
          </w:tcPr>
          <w:p w:rsidR="00DF1D79" w:rsidRPr="00EB58C3" w:rsidRDefault="00DF1D79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4455" w:type="dxa"/>
            <w:vAlign w:val="center"/>
          </w:tcPr>
          <w:p w:rsidR="00DF1D79" w:rsidRPr="00EB58C3" w:rsidRDefault="00DF1D79" w:rsidP="006466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 xml:space="preserve">Осуществление </w:t>
            </w:r>
            <w:proofErr w:type="gramStart"/>
            <w:r w:rsidRPr="00EB58C3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EB58C3">
              <w:rPr>
                <w:rFonts w:ascii="Arial" w:hAnsi="Arial" w:cs="Arial"/>
                <w:sz w:val="24"/>
                <w:szCs w:val="24"/>
              </w:rPr>
              <w:t xml:space="preserve"> собл</w:t>
            </w:r>
            <w:r w:rsidRPr="00EB58C3">
              <w:rPr>
                <w:rFonts w:ascii="Arial" w:hAnsi="Arial" w:cs="Arial"/>
                <w:sz w:val="24"/>
                <w:szCs w:val="24"/>
              </w:rPr>
              <w:t>ю</w:t>
            </w:r>
            <w:r w:rsidRPr="00EB58C3">
              <w:rPr>
                <w:rFonts w:ascii="Arial" w:hAnsi="Arial" w:cs="Arial"/>
                <w:sz w:val="24"/>
                <w:szCs w:val="24"/>
              </w:rPr>
              <w:t>дением требований антимонопольн</w:t>
            </w:r>
            <w:r w:rsidRPr="00EB58C3">
              <w:rPr>
                <w:rFonts w:ascii="Arial" w:hAnsi="Arial" w:cs="Arial"/>
                <w:sz w:val="24"/>
                <w:szCs w:val="24"/>
              </w:rPr>
              <w:t>о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го законодательства, проведение </w:t>
            </w:r>
            <w:proofErr w:type="spellStart"/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н</w:t>
            </w:r>
            <w:r w:rsidRPr="00EB58C3">
              <w:rPr>
                <w:rFonts w:ascii="Arial" w:hAnsi="Arial" w:cs="Arial"/>
                <w:sz w:val="24"/>
                <w:szCs w:val="24"/>
              </w:rPr>
              <w:t>тикоррупционной</w:t>
            </w:r>
            <w:proofErr w:type="spellEnd"/>
            <w:r w:rsidRPr="00EB58C3">
              <w:rPr>
                <w:rFonts w:ascii="Arial" w:hAnsi="Arial" w:cs="Arial"/>
                <w:sz w:val="24"/>
                <w:szCs w:val="24"/>
              </w:rPr>
              <w:t xml:space="preserve"> экспертизы при принятии нормативных правовых а</w:t>
            </w:r>
            <w:r w:rsidRPr="00EB58C3">
              <w:rPr>
                <w:rFonts w:ascii="Arial" w:hAnsi="Arial" w:cs="Arial"/>
                <w:sz w:val="24"/>
                <w:szCs w:val="24"/>
              </w:rPr>
              <w:t>к</w:t>
            </w:r>
            <w:r w:rsidRPr="00EB58C3">
              <w:rPr>
                <w:rFonts w:ascii="Arial" w:hAnsi="Arial" w:cs="Arial"/>
                <w:sz w:val="24"/>
                <w:szCs w:val="24"/>
              </w:rPr>
              <w:t>тов Тобольского муниципального района</w:t>
            </w:r>
          </w:p>
        </w:tc>
        <w:tc>
          <w:tcPr>
            <w:tcW w:w="8161" w:type="dxa"/>
            <w:gridSpan w:val="2"/>
          </w:tcPr>
          <w:p w:rsidR="00745ABA" w:rsidRPr="00EB58C3" w:rsidRDefault="00EB58C3" w:rsidP="00EB58C3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 xml:space="preserve">В 2017 году в целях недопущения принятия правовых норм, создающих предпосылки или повышающих вероятность совершения коррупционных действий, в процессе реализации муниципальных правовых актов проводилась </w:t>
            </w:r>
            <w:proofErr w:type="spellStart"/>
            <w:r w:rsidRPr="00EB58C3">
              <w:rPr>
                <w:rFonts w:ascii="Arial" w:hAnsi="Arial" w:cs="Arial"/>
                <w:sz w:val="24"/>
                <w:szCs w:val="24"/>
              </w:rPr>
              <w:t>антикоррупционная</w:t>
            </w:r>
            <w:proofErr w:type="spellEnd"/>
            <w:r w:rsidRPr="00EB58C3">
              <w:rPr>
                <w:rFonts w:ascii="Arial" w:hAnsi="Arial" w:cs="Arial"/>
                <w:sz w:val="24"/>
                <w:szCs w:val="24"/>
              </w:rPr>
              <w:t xml:space="preserve"> экспертиза проектов муниципальных нормативных правовых актов, в соответствии порядком проведения </w:t>
            </w:r>
            <w:proofErr w:type="spellStart"/>
            <w:r w:rsidRPr="00EB58C3">
              <w:rPr>
                <w:rFonts w:ascii="Arial" w:hAnsi="Arial" w:cs="Arial"/>
                <w:sz w:val="24"/>
                <w:szCs w:val="24"/>
              </w:rPr>
              <w:t>антикоррупционной</w:t>
            </w:r>
            <w:proofErr w:type="spellEnd"/>
            <w:r w:rsidRPr="00EB58C3">
              <w:rPr>
                <w:rFonts w:ascii="Arial" w:hAnsi="Arial" w:cs="Arial"/>
                <w:sz w:val="24"/>
                <w:szCs w:val="24"/>
              </w:rPr>
              <w:t xml:space="preserve"> экспертизы и общественного обсуждения проектов муниципальных нормативных правовых актов. Осуществлялось взаимодействие с органами прокуратуры по вопросу обмена информацией о выявленных нарушениях по результатам проведения </w:t>
            </w:r>
            <w:proofErr w:type="spellStart"/>
            <w:r w:rsidRPr="00EB58C3">
              <w:rPr>
                <w:rFonts w:ascii="Arial" w:hAnsi="Arial" w:cs="Arial"/>
                <w:sz w:val="24"/>
                <w:szCs w:val="24"/>
              </w:rPr>
              <w:t>антикоррупционной</w:t>
            </w:r>
            <w:proofErr w:type="spellEnd"/>
            <w:r w:rsidRPr="00EB58C3">
              <w:rPr>
                <w:rFonts w:ascii="Arial" w:hAnsi="Arial" w:cs="Arial"/>
                <w:sz w:val="24"/>
                <w:szCs w:val="24"/>
              </w:rPr>
              <w:t xml:space="preserve"> экспертизы муниципальных правовых актов и их проектов. Проводилась правовая и </w:t>
            </w:r>
            <w:proofErr w:type="spellStart"/>
            <w:r w:rsidRPr="00EB58C3">
              <w:rPr>
                <w:rFonts w:ascii="Arial" w:hAnsi="Arial" w:cs="Arial"/>
                <w:sz w:val="24"/>
                <w:szCs w:val="24"/>
              </w:rPr>
              <w:t>антикоррупционная</w:t>
            </w:r>
            <w:proofErr w:type="spellEnd"/>
            <w:r w:rsidRPr="00EB58C3">
              <w:rPr>
                <w:rFonts w:ascii="Arial" w:hAnsi="Arial" w:cs="Arial"/>
                <w:sz w:val="24"/>
                <w:szCs w:val="24"/>
              </w:rPr>
              <w:t xml:space="preserve"> экспертиза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услуг.</w:t>
            </w:r>
          </w:p>
        </w:tc>
        <w:tc>
          <w:tcPr>
            <w:tcW w:w="2693" w:type="dxa"/>
          </w:tcPr>
          <w:p w:rsidR="00DF1D79" w:rsidRPr="00EB58C3" w:rsidRDefault="004C4A9B" w:rsidP="00B30A1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Управляющий дел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ми</w:t>
            </w:r>
            <w:r w:rsidR="00B30A10" w:rsidRPr="00EB58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58C3">
              <w:rPr>
                <w:rFonts w:ascii="Arial" w:hAnsi="Arial" w:cs="Arial"/>
                <w:sz w:val="24"/>
                <w:szCs w:val="24"/>
              </w:rPr>
              <w:t>администрации района, юридический отдел администрации района</w:t>
            </w:r>
          </w:p>
        </w:tc>
      </w:tr>
      <w:tr w:rsidR="00DF1D79" w:rsidRPr="00EB58C3" w:rsidTr="00EB58C3">
        <w:tc>
          <w:tcPr>
            <w:tcW w:w="709" w:type="dxa"/>
            <w:vAlign w:val="center"/>
          </w:tcPr>
          <w:p w:rsidR="00DF1D79" w:rsidRPr="00EB58C3" w:rsidRDefault="00DF1D79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455" w:type="dxa"/>
            <w:vAlign w:val="center"/>
          </w:tcPr>
          <w:p w:rsidR="00DF1D79" w:rsidRPr="00EB58C3" w:rsidRDefault="00DF1D79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Размещение административных ре</w:t>
            </w:r>
            <w:r w:rsidRPr="00EB58C3">
              <w:rPr>
                <w:rFonts w:ascii="Arial" w:hAnsi="Arial" w:cs="Arial"/>
                <w:sz w:val="24"/>
                <w:szCs w:val="24"/>
              </w:rPr>
              <w:t>г</w:t>
            </w:r>
            <w:r w:rsidRPr="00EB58C3">
              <w:rPr>
                <w:rFonts w:ascii="Arial" w:hAnsi="Arial" w:cs="Arial"/>
                <w:sz w:val="24"/>
                <w:szCs w:val="24"/>
              </w:rPr>
              <w:t>ламентов по предоставлению мун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ципальных услуг (функций) на оф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циальном сайте Тобольского мун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ципального района, на портале гос</w:t>
            </w:r>
            <w:r w:rsidRPr="00EB58C3">
              <w:rPr>
                <w:rFonts w:ascii="Arial" w:hAnsi="Arial" w:cs="Arial"/>
                <w:sz w:val="24"/>
                <w:szCs w:val="24"/>
              </w:rPr>
              <w:t>у</w:t>
            </w:r>
            <w:r w:rsidRPr="00EB58C3">
              <w:rPr>
                <w:rFonts w:ascii="Arial" w:hAnsi="Arial" w:cs="Arial"/>
                <w:sz w:val="24"/>
                <w:szCs w:val="24"/>
              </w:rPr>
              <w:t>дарственных и муниципальных услуг (функций)</w:t>
            </w:r>
          </w:p>
        </w:tc>
        <w:tc>
          <w:tcPr>
            <w:tcW w:w="8161" w:type="dxa"/>
            <w:gridSpan w:val="2"/>
          </w:tcPr>
          <w:p w:rsidR="00DF1D79" w:rsidRPr="00EB58C3" w:rsidRDefault="00DF1D79" w:rsidP="003B501F">
            <w:pPr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Администрация Тобольского муниципального района в 201</w:t>
            </w:r>
            <w:r w:rsidR="00745ABA" w:rsidRPr="00EB58C3">
              <w:rPr>
                <w:rFonts w:ascii="Arial" w:hAnsi="Arial" w:cs="Arial"/>
                <w:sz w:val="24"/>
                <w:szCs w:val="24"/>
              </w:rPr>
              <w:t>7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 году ок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зывала следующие виды услуг (функций): </w:t>
            </w:r>
          </w:p>
          <w:p w:rsidR="00DF1D79" w:rsidRPr="00EB58C3" w:rsidRDefault="00DF1D79" w:rsidP="003B50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sz w:val="24"/>
                <w:szCs w:val="24"/>
              </w:rPr>
              <w:t>1. Услуги в сфере социальной защиты населения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Прием заявлений, документов, а также постановка граждан на учет в качестве нуждающихся в жилых помещениях;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spacing w:val="1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Предоставление информации об очередности предоставления жилых помещений на условиях социального найма;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Выдача разрешения на вступление в брак несовершеннолетними лицами;</w:t>
            </w:r>
          </w:p>
          <w:p w:rsidR="00DF1D79" w:rsidRPr="00EB58C3" w:rsidRDefault="00DF1D79" w:rsidP="003B50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sz w:val="24"/>
                <w:szCs w:val="24"/>
              </w:rPr>
              <w:t>2. Услуги в сфере жилищно-коммунального хозяйства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Прием заявлений и выдача документов о согласовании переус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ройства и (или) перепланировки жилого помещения;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spacing w:val="1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Принятие документов, а также выдача решений о переводе или об отказе в переводе жилого помещения в нежилое или нежилого помещения в жилое помещение;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spacing w:val="1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spacing w:val="1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- Приватизация муниципального жилищного фонда;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spacing w:val="1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Предоставление жилых помещений муниципального жилищного фонда по договорам социального найма;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spacing w:val="1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Предоставление жилых помещений муниципального специализ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рованного жилищного фонда;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Предоставление социальных выплат молодым семьям на прио</w:t>
            </w:r>
            <w:r w:rsidRPr="00EB58C3">
              <w:rPr>
                <w:rFonts w:ascii="Arial" w:hAnsi="Arial" w:cs="Arial"/>
                <w:sz w:val="24"/>
                <w:szCs w:val="24"/>
              </w:rPr>
              <w:t>б</w:t>
            </w:r>
            <w:r w:rsidRPr="00EB58C3">
              <w:rPr>
                <w:rFonts w:ascii="Arial" w:hAnsi="Arial" w:cs="Arial"/>
                <w:sz w:val="24"/>
                <w:szCs w:val="24"/>
              </w:rPr>
              <w:t>ретение жилого помещения или строительство индивидуального ж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лого дома;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Присвоение объектам адресации адресов и аннулированию таких адресов;</w:t>
            </w:r>
          </w:p>
          <w:p w:rsidR="00DF1D79" w:rsidRPr="00EB58C3" w:rsidRDefault="00DF1D79" w:rsidP="003B501F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sz w:val="24"/>
                <w:szCs w:val="24"/>
              </w:rPr>
              <w:t>3. Услуги в сфере имущественно - земельных отношений, строител</w:t>
            </w:r>
            <w:r w:rsidRPr="00EB58C3">
              <w:rPr>
                <w:rFonts w:ascii="Arial" w:hAnsi="Arial" w:cs="Arial"/>
                <w:bCs/>
                <w:sz w:val="24"/>
                <w:szCs w:val="24"/>
              </w:rPr>
              <w:t>ь</w:t>
            </w:r>
            <w:r w:rsidRPr="00EB58C3">
              <w:rPr>
                <w:rFonts w:ascii="Arial" w:hAnsi="Arial" w:cs="Arial"/>
                <w:bCs/>
                <w:sz w:val="24"/>
                <w:szCs w:val="24"/>
              </w:rPr>
              <w:t>ства и регулирования предпринимательской деятельности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- Бесплатное предоставление земельных участков гражданам, имеющим трёх и более детей;</w:t>
            </w:r>
          </w:p>
          <w:p w:rsidR="00A21853" w:rsidRPr="00EB58C3" w:rsidRDefault="00A21853" w:rsidP="00141EB2">
            <w:pPr>
              <w:ind w:left="34" w:firstLine="284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- Предоставление информации из реестра муниципального им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у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щества;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- Рассмотрение заявлений и принятие решений о предоставлении земельного участка в собственность, аренду, постоянное (бессро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ч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ное) пользование, безвозмездное пользование без проведения то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р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гов;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- Рассмотрение заявлений и принятие решений о предоставлении земельного участка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вам для осуществления крестьянским (фермерским) хозяйством его деятельности;</w:t>
            </w:r>
          </w:p>
          <w:p w:rsidR="001138E3" w:rsidRPr="00EB58C3" w:rsidRDefault="001138E3" w:rsidP="00141EB2">
            <w:pPr>
              <w:ind w:left="34" w:firstLine="284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- Предоставление земельных участков для индивидуального ж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лищного строительства в аренду, без проведения аукциона по пр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о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даже права на заключение договора аренды такого земельного уч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стка;</w:t>
            </w:r>
          </w:p>
          <w:p w:rsidR="00952F56" w:rsidRPr="00EB58C3" w:rsidRDefault="00952F56" w:rsidP="00141EB2">
            <w:pPr>
              <w:ind w:left="34" w:firstLine="284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- Рассмотрение заявлений и принятие решений о предоставлении земельных участков для строительства с предварительным соглас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о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ванием места размещения объекта;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- Рассмотрение заявлений и принятие решений о проведен</w:t>
            </w:r>
            <w:proofErr w:type="gramStart"/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ии ау</w:t>
            </w:r>
            <w:proofErr w:type="gramEnd"/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к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циона по продаже земельного участка или аукциона на право закл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ю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чения договора аренды земельного участка;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- Рассмотрение заявлений и принятие решений о выдаче разр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е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шения на использование земель или земельного участка;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- Рассмотрение заявлений о перераспределении земель и (или) 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lastRenderedPageBreak/>
              <w:t>земельных участков, заключение соглашений о перераспределении земель и (или) земельных участков;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- Рассмотрение заявлений и заключение соглашений об устано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в</w:t>
            </w:r>
            <w:r w:rsidRPr="00EB58C3">
              <w:rPr>
                <w:rFonts w:ascii="Arial" w:hAnsi="Arial" w:cs="Arial"/>
                <w:bCs/>
                <w:iCs/>
                <w:sz w:val="24"/>
                <w:szCs w:val="24"/>
              </w:rPr>
              <w:t>лении сервитута;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Выдача градостроительного плана земельного участка;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Предоставление разрешения на условно разрешенный вид и</w:t>
            </w:r>
            <w:r w:rsidRPr="00EB58C3">
              <w:rPr>
                <w:rFonts w:ascii="Arial" w:hAnsi="Arial" w:cs="Arial"/>
                <w:sz w:val="24"/>
                <w:szCs w:val="24"/>
              </w:rPr>
              <w:t>с</w:t>
            </w:r>
            <w:r w:rsidRPr="00EB58C3">
              <w:rPr>
                <w:rFonts w:ascii="Arial" w:hAnsi="Arial" w:cs="Arial"/>
                <w:sz w:val="24"/>
                <w:szCs w:val="24"/>
              </w:rPr>
              <w:t>пользования земельного участка или объекта капитального стро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тельства;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Предоставление муниципального имущества в аренду, безво</w:t>
            </w:r>
            <w:r w:rsidRPr="00EB58C3">
              <w:rPr>
                <w:rFonts w:ascii="Arial" w:hAnsi="Arial" w:cs="Arial"/>
                <w:sz w:val="24"/>
                <w:szCs w:val="24"/>
              </w:rPr>
              <w:t>з</w:t>
            </w:r>
            <w:r w:rsidRPr="00EB58C3">
              <w:rPr>
                <w:rFonts w:ascii="Arial" w:hAnsi="Arial" w:cs="Arial"/>
                <w:sz w:val="24"/>
                <w:szCs w:val="24"/>
              </w:rPr>
              <w:t>мездное пользование без проведения торгов;</w:t>
            </w:r>
          </w:p>
          <w:p w:rsidR="005623AF" w:rsidRPr="00EB58C3" w:rsidRDefault="005623AF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Выдача специального разрешения на движение по автомобил</w:t>
            </w:r>
            <w:r w:rsidRPr="00EB58C3">
              <w:rPr>
                <w:rFonts w:ascii="Arial" w:hAnsi="Arial" w:cs="Arial"/>
                <w:sz w:val="24"/>
                <w:szCs w:val="24"/>
              </w:rPr>
              <w:t>ь</w:t>
            </w:r>
            <w:r w:rsidRPr="00EB58C3">
              <w:rPr>
                <w:rFonts w:ascii="Arial" w:hAnsi="Arial" w:cs="Arial"/>
                <w:sz w:val="24"/>
                <w:szCs w:val="24"/>
              </w:rPr>
              <w:t>ным дорогам местного значения тяжеловесного и (или) крупногаб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ритного транспортного средства;</w:t>
            </w:r>
          </w:p>
          <w:p w:rsidR="005623AF" w:rsidRPr="00EB58C3" w:rsidRDefault="005623AF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Рассмотрение заявлений и принятие решений о выдаче разр</w:t>
            </w:r>
            <w:r w:rsidRPr="00EB58C3">
              <w:rPr>
                <w:rFonts w:ascii="Arial" w:hAnsi="Arial" w:cs="Arial"/>
                <w:sz w:val="24"/>
                <w:szCs w:val="24"/>
              </w:rPr>
              <w:t>е</w:t>
            </w:r>
            <w:r w:rsidRPr="00EB58C3">
              <w:rPr>
                <w:rFonts w:ascii="Arial" w:hAnsi="Arial" w:cs="Arial"/>
                <w:sz w:val="24"/>
                <w:szCs w:val="24"/>
              </w:rPr>
              <w:t>шения на использование земель или земельного участка для разм</w:t>
            </w:r>
            <w:r w:rsidRPr="00EB58C3">
              <w:rPr>
                <w:rFonts w:ascii="Arial" w:hAnsi="Arial" w:cs="Arial"/>
                <w:sz w:val="24"/>
                <w:szCs w:val="24"/>
              </w:rPr>
              <w:t>е</w:t>
            </w:r>
            <w:r w:rsidRPr="00EB58C3">
              <w:rPr>
                <w:rFonts w:ascii="Arial" w:hAnsi="Arial" w:cs="Arial"/>
                <w:sz w:val="24"/>
                <w:szCs w:val="24"/>
              </w:rPr>
              <w:t>щения объектов, виды которых устанавливаются Правительством РФ;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Подготовка и выдача разрешений на строительство, разрешений на ввод объектов в эксплуатацию;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Предоставление разрешения на отклонение от предельных п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раметров разрешенного строительства, реконструкции объекта кап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тального строительства;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Предоставление сведений, содержащихся в информационной системе обеспечения градостроительной деятельности;</w:t>
            </w:r>
          </w:p>
          <w:p w:rsidR="00DF1D79" w:rsidRPr="00EB58C3" w:rsidRDefault="00DF1D79" w:rsidP="00071C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sz w:val="24"/>
                <w:szCs w:val="24"/>
              </w:rPr>
              <w:t>4. Услуги в сфере торговли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Принятие решения о проведении ярмарок на территории муниц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пального района;</w:t>
            </w:r>
          </w:p>
          <w:p w:rsidR="00DF1D79" w:rsidRPr="00EB58C3" w:rsidRDefault="00DF1D79" w:rsidP="00071CB6">
            <w:pPr>
              <w:jc w:val="both"/>
              <w:rPr>
                <w:rFonts w:ascii="Arial" w:hAnsi="Arial" w:cs="Arial"/>
                <w:bCs/>
                <w:spacing w:val="1"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sz w:val="24"/>
                <w:szCs w:val="24"/>
              </w:rPr>
              <w:t>5. Услуги в сфере управления</w:t>
            </w:r>
          </w:p>
          <w:p w:rsidR="00DF1D79" w:rsidRPr="00EB58C3" w:rsidRDefault="00DF1D79" w:rsidP="00141EB2">
            <w:pPr>
              <w:ind w:left="34" w:firstLine="284"/>
              <w:jc w:val="both"/>
              <w:rPr>
                <w:rFonts w:ascii="Arial" w:hAnsi="Arial" w:cs="Arial"/>
                <w:bCs/>
                <w:spacing w:val="1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- Исполнение запросов граждан и организаций по документам а</w:t>
            </w:r>
            <w:r w:rsidRPr="00EB58C3">
              <w:rPr>
                <w:rFonts w:ascii="Arial" w:hAnsi="Arial" w:cs="Arial"/>
                <w:sz w:val="24"/>
                <w:szCs w:val="24"/>
              </w:rPr>
              <w:t>р</w:t>
            </w:r>
            <w:r w:rsidRPr="00EB58C3">
              <w:rPr>
                <w:rFonts w:ascii="Arial" w:hAnsi="Arial" w:cs="Arial"/>
                <w:sz w:val="24"/>
                <w:szCs w:val="24"/>
              </w:rPr>
              <w:t>хивных фондов.</w:t>
            </w:r>
          </w:p>
          <w:p w:rsidR="00DF1D79" w:rsidRPr="00EB58C3" w:rsidRDefault="00DF1D79" w:rsidP="00646669">
            <w:pPr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В настоящее время в администрации района разработаны и утве</w:t>
            </w:r>
            <w:r w:rsidRPr="00EB58C3">
              <w:rPr>
                <w:rFonts w:ascii="Arial" w:hAnsi="Arial" w:cs="Arial"/>
                <w:sz w:val="24"/>
                <w:szCs w:val="24"/>
              </w:rPr>
              <w:t>р</w:t>
            </w:r>
            <w:r w:rsidRPr="00EB58C3">
              <w:rPr>
                <w:rFonts w:ascii="Arial" w:hAnsi="Arial" w:cs="Arial"/>
                <w:sz w:val="24"/>
                <w:szCs w:val="24"/>
              </w:rPr>
              <w:t>ждены административные регламенты и положения по предоставл</w:t>
            </w:r>
            <w:r w:rsidRPr="00EB58C3">
              <w:rPr>
                <w:rFonts w:ascii="Arial" w:hAnsi="Arial" w:cs="Arial"/>
                <w:sz w:val="24"/>
                <w:szCs w:val="24"/>
              </w:rPr>
              <w:t>е</w:t>
            </w:r>
            <w:r w:rsidRPr="00EB58C3">
              <w:rPr>
                <w:rFonts w:ascii="Arial" w:hAnsi="Arial" w:cs="Arial"/>
                <w:sz w:val="24"/>
                <w:szCs w:val="24"/>
              </w:rPr>
              <w:t>нию муниципальных услуг, которые размещены на официальном са</w:t>
            </w:r>
            <w:r w:rsidRPr="00EB58C3">
              <w:rPr>
                <w:rFonts w:ascii="Arial" w:hAnsi="Arial" w:cs="Arial"/>
                <w:sz w:val="24"/>
                <w:szCs w:val="24"/>
              </w:rPr>
              <w:t>й</w:t>
            </w:r>
            <w:r w:rsidRPr="00EB58C3">
              <w:rPr>
                <w:rFonts w:ascii="Arial" w:hAnsi="Arial" w:cs="Arial"/>
                <w:sz w:val="24"/>
                <w:szCs w:val="24"/>
              </w:rPr>
              <w:t>те Тобольского муниципального района в информационно-телекоммуникационной сети Интернет.</w:t>
            </w:r>
          </w:p>
        </w:tc>
        <w:tc>
          <w:tcPr>
            <w:tcW w:w="2693" w:type="dxa"/>
          </w:tcPr>
          <w:p w:rsidR="00DF1D79" w:rsidRPr="00EB58C3" w:rsidRDefault="004C4A9B" w:rsidP="003B501F">
            <w:pPr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Структурные подра</w:t>
            </w:r>
            <w:r w:rsidRPr="00EB58C3">
              <w:rPr>
                <w:rFonts w:ascii="Arial" w:hAnsi="Arial" w:cs="Arial"/>
                <w:sz w:val="24"/>
                <w:szCs w:val="24"/>
              </w:rPr>
              <w:t>з</w:t>
            </w:r>
            <w:r w:rsidRPr="00EB58C3">
              <w:rPr>
                <w:rFonts w:ascii="Arial" w:hAnsi="Arial" w:cs="Arial"/>
                <w:sz w:val="24"/>
                <w:szCs w:val="24"/>
              </w:rPr>
              <w:t>деления админис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рации района, ок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зывающие муниц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пальные услуги (функции)</w:t>
            </w:r>
          </w:p>
          <w:p w:rsidR="004C4A9B" w:rsidRPr="00EB58C3" w:rsidRDefault="004C4A9B" w:rsidP="003B501F">
            <w:pPr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C4A9B" w:rsidRPr="00EB58C3" w:rsidRDefault="004C4A9B" w:rsidP="004C4A9B">
            <w:pPr>
              <w:ind w:left="34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DF1D79" w:rsidRPr="00EB58C3" w:rsidTr="00EB58C3">
        <w:tc>
          <w:tcPr>
            <w:tcW w:w="709" w:type="dxa"/>
            <w:vAlign w:val="center"/>
          </w:tcPr>
          <w:p w:rsidR="00DF1D79" w:rsidRPr="00EB58C3" w:rsidRDefault="00DF1D79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4455" w:type="dxa"/>
            <w:vAlign w:val="center"/>
          </w:tcPr>
          <w:p w:rsidR="00DF1D79" w:rsidRPr="00EB58C3" w:rsidRDefault="00DF1D79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Информационное взаимодействие с органами местного самоуправления</w:t>
            </w:r>
          </w:p>
        </w:tc>
        <w:tc>
          <w:tcPr>
            <w:tcW w:w="8161" w:type="dxa"/>
            <w:gridSpan w:val="2"/>
          </w:tcPr>
          <w:p w:rsidR="00DF1D79" w:rsidRPr="00EB58C3" w:rsidRDefault="00DF1D79" w:rsidP="006466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Нормативные правовые акты, официальная информация админис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рации района, а также информация о деятельности администрации регулярно размещается в районной газете «Советская Сибирь» и на официальном сайте Тобольского муниципального района в информ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ционно-телекоммуникационной сети Интернет</w:t>
            </w:r>
          </w:p>
        </w:tc>
        <w:tc>
          <w:tcPr>
            <w:tcW w:w="2693" w:type="dxa"/>
          </w:tcPr>
          <w:p w:rsidR="00DF1D79" w:rsidRPr="00EB58C3" w:rsidRDefault="00B30A10" w:rsidP="006466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Структурные подра</w:t>
            </w:r>
            <w:r w:rsidRPr="00EB58C3">
              <w:rPr>
                <w:rFonts w:ascii="Arial" w:hAnsi="Arial" w:cs="Arial"/>
                <w:sz w:val="24"/>
                <w:szCs w:val="24"/>
              </w:rPr>
              <w:t>з</w:t>
            </w:r>
            <w:r w:rsidRPr="00EB58C3">
              <w:rPr>
                <w:rFonts w:ascii="Arial" w:hAnsi="Arial" w:cs="Arial"/>
                <w:sz w:val="24"/>
                <w:szCs w:val="24"/>
              </w:rPr>
              <w:t>деления админис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рации районам по направлениям де</w:t>
            </w:r>
            <w:r w:rsidRPr="00EB58C3">
              <w:rPr>
                <w:rFonts w:ascii="Arial" w:hAnsi="Arial" w:cs="Arial"/>
                <w:sz w:val="24"/>
                <w:szCs w:val="24"/>
              </w:rPr>
              <w:t>я</w:t>
            </w: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тельности</w:t>
            </w:r>
          </w:p>
        </w:tc>
      </w:tr>
      <w:tr w:rsidR="00DF1D79" w:rsidRPr="00EB58C3" w:rsidTr="00EB58C3">
        <w:tc>
          <w:tcPr>
            <w:tcW w:w="709" w:type="dxa"/>
            <w:vAlign w:val="center"/>
          </w:tcPr>
          <w:p w:rsidR="00DF1D79" w:rsidRPr="00EB58C3" w:rsidRDefault="00DF1D79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455" w:type="dxa"/>
            <w:vAlign w:val="center"/>
          </w:tcPr>
          <w:p w:rsidR="00DF1D79" w:rsidRPr="00EB58C3" w:rsidRDefault="00DF1D79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Проведение консультаций с пре</w:t>
            </w:r>
            <w:r w:rsidRPr="00EB58C3">
              <w:rPr>
                <w:rFonts w:ascii="Arial" w:hAnsi="Arial" w:cs="Arial"/>
                <w:sz w:val="24"/>
                <w:szCs w:val="24"/>
              </w:rPr>
              <w:t>д</w:t>
            </w:r>
            <w:r w:rsidRPr="00EB58C3">
              <w:rPr>
                <w:rFonts w:ascii="Arial" w:hAnsi="Arial" w:cs="Arial"/>
                <w:sz w:val="24"/>
                <w:szCs w:val="24"/>
              </w:rPr>
              <w:t>ставителями бизнеса, направленных на выявление и устранение препя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ствий для осуществления предпр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нимательской деятельности на кл</w:t>
            </w:r>
            <w:r w:rsidRPr="00EB58C3">
              <w:rPr>
                <w:rFonts w:ascii="Arial" w:hAnsi="Arial" w:cs="Arial"/>
                <w:sz w:val="24"/>
                <w:szCs w:val="24"/>
              </w:rPr>
              <w:t>ю</w:t>
            </w:r>
            <w:r w:rsidRPr="00EB58C3">
              <w:rPr>
                <w:rFonts w:ascii="Arial" w:hAnsi="Arial" w:cs="Arial"/>
                <w:sz w:val="24"/>
                <w:szCs w:val="24"/>
              </w:rPr>
              <w:t>чевых рынках Тобольского муниц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пального района</w:t>
            </w:r>
          </w:p>
        </w:tc>
        <w:tc>
          <w:tcPr>
            <w:tcW w:w="8161" w:type="dxa"/>
            <w:gridSpan w:val="2"/>
          </w:tcPr>
          <w:p w:rsidR="00DF1D79" w:rsidRPr="00EB58C3" w:rsidRDefault="00DF1D79" w:rsidP="00C653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Выявление и устранение препятствий для осуществления предпр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нимательской деятельности осуществляется в ходе работы Совета по развитию малого и среднего предпринимательства в Тобольского районе.</w:t>
            </w:r>
          </w:p>
        </w:tc>
        <w:tc>
          <w:tcPr>
            <w:tcW w:w="2693" w:type="dxa"/>
          </w:tcPr>
          <w:p w:rsidR="00DF1D79" w:rsidRPr="00EB58C3" w:rsidRDefault="00B30A10" w:rsidP="00C653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 экономики и прогнозирования а</w:t>
            </w:r>
            <w:r w:rsidRPr="00EB58C3">
              <w:rPr>
                <w:rFonts w:ascii="Arial" w:hAnsi="Arial" w:cs="Arial"/>
                <w:sz w:val="24"/>
                <w:szCs w:val="24"/>
              </w:rPr>
              <w:t>д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министрации района </w:t>
            </w:r>
          </w:p>
        </w:tc>
      </w:tr>
      <w:tr w:rsidR="00DF1D79" w:rsidRPr="00EB58C3" w:rsidTr="00EB58C3">
        <w:tc>
          <w:tcPr>
            <w:tcW w:w="709" w:type="dxa"/>
            <w:vAlign w:val="center"/>
          </w:tcPr>
          <w:p w:rsidR="00DF1D79" w:rsidRPr="00EB58C3" w:rsidRDefault="00DF1D79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4455" w:type="dxa"/>
            <w:vAlign w:val="center"/>
          </w:tcPr>
          <w:p w:rsidR="00DF1D79" w:rsidRPr="00EB58C3" w:rsidRDefault="00DF1D79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Размещение информации на офиц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альном сайте Тобольского муниц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пального района в сети «Интернет», публикация в средствах массовой информации нормативных правовых актов администрации Тобольского муниципального района по развитию инвестиционной деятельности суб</w:t>
            </w:r>
            <w:r w:rsidRPr="00EB58C3">
              <w:rPr>
                <w:rFonts w:ascii="Arial" w:hAnsi="Arial" w:cs="Arial"/>
                <w:sz w:val="24"/>
                <w:szCs w:val="24"/>
              </w:rPr>
              <w:t>ъ</w:t>
            </w:r>
            <w:r w:rsidRPr="00EB58C3">
              <w:rPr>
                <w:rFonts w:ascii="Arial" w:hAnsi="Arial" w:cs="Arial"/>
                <w:sz w:val="24"/>
                <w:szCs w:val="24"/>
              </w:rPr>
              <w:t>ектов малого и среднего предприн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мательства</w:t>
            </w:r>
          </w:p>
        </w:tc>
        <w:tc>
          <w:tcPr>
            <w:tcW w:w="8161" w:type="dxa"/>
            <w:gridSpan w:val="2"/>
          </w:tcPr>
          <w:p w:rsidR="00DF1D79" w:rsidRPr="00EB58C3" w:rsidRDefault="00DF1D79" w:rsidP="00C8537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Нормативные правовые акты администрации Тобольского муниц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пального района размещаются на официальном сайте Тобольского муниципального района в информационно-телекоммуникационной сети Интернет в разделах «Нормативные правовые акты» и «Инв</w:t>
            </w:r>
            <w:r w:rsidRPr="00EB58C3">
              <w:rPr>
                <w:rFonts w:ascii="Arial" w:hAnsi="Arial" w:cs="Arial"/>
                <w:sz w:val="24"/>
                <w:szCs w:val="24"/>
              </w:rPr>
              <w:t>е</w:t>
            </w:r>
            <w:r w:rsidRPr="00EB58C3">
              <w:rPr>
                <w:rFonts w:ascii="Arial" w:hAnsi="Arial" w:cs="Arial"/>
                <w:sz w:val="24"/>
                <w:szCs w:val="24"/>
              </w:rPr>
              <w:t>стиционная деятельность»</w:t>
            </w:r>
          </w:p>
        </w:tc>
        <w:tc>
          <w:tcPr>
            <w:tcW w:w="2693" w:type="dxa"/>
          </w:tcPr>
          <w:p w:rsidR="00DF1D79" w:rsidRPr="00EB58C3" w:rsidRDefault="00B30A10" w:rsidP="00C8537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Структурные подра</w:t>
            </w:r>
            <w:r w:rsidRPr="00EB58C3">
              <w:rPr>
                <w:rFonts w:ascii="Arial" w:hAnsi="Arial" w:cs="Arial"/>
                <w:sz w:val="24"/>
                <w:szCs w:val="24"/>
              </w:rPr>
              <w:t>з</w:t>
            </w:r>
            <w:r w:rsidRPr="00EB58C3">
              <w:rPr>
                <w:rFonts w:ascii="Arial" w:hAnsi="Arial" w:cs="Arial"/>
                <w:sz w:val="24"/>
                <w:szCs w:val="24"/>
              </w:rPr>
              <w:t>деления админис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рации района по н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правлениям деятел</w:t>
            </w:r>
            <w:r w:rsidRPr="00EB58C3">
              <w:rPr>
                <w:rFonts w:ascii="Arial" w:hAnsi="Arial" w:cs="Arial"/>
                <w:sz w:val="24"/>
                <w:szCs w:val="24"/>
              </w:rPr>
              <w:t>ь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ности </w:t>
            </w:r>
          </w:p>
        </w:tc>
      </w:tr>
      <w:tr w:rsidR="00DF1D79" w:rsidRPr="00EB58C3" w:rsidTr="00EB58C3">
        <w:tc>
          <w:tcPr>
            <w:tcW w:w="13325" w:type="dxa"/>
            <w:gridSpan w:val="4"/>
          </w:tcPr>
          <w:p w:rsidR="00DF1D79" w:rsidRPr="00EB58C3" w:rsidRDefault="00DF1D79" w:rsidP="001E1F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b/>
                <w:sz w:val="24"/>
                <w:szCs w:val="24"/>
              </w:rPr>
              <w:t>2. Мероприятия, направленные на повышение информационной прозрачности деятельности органов мес</w:t>
            </w:r>
            <w:r w:rsidRPr="00EB58C3">
              <w:rPr>
                <w:rFonts w:ascii="Arial" w:hAnsi="Arial" w:cs="Arial"/>
                <w:b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b/>
                <w:sz w:val="24"/>
                <w:szCs w:val="24"/>
              </w:rPr>
              <w:t>ного самоуправления, включая публикацию основных процедур и результатов деятельности</w:t>
            </w:r>
          </w:p>
        </w:tc>
        <w:tc>
          <w:tcPr>
            <w:tcW w:w="2693" w:type="dxa"/>
          </w:tcPr>
          <w:p w:rsidR="00DF1D79" w:rsidRPr="00EB58C3" w:rsidRDefault="00DF1D79" w:rsidP="001E1F2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F1D79" w:rsidRPr="00EB58C3" w:rsidTr="00EB58C3">
        <w:tc>
          <w:tcPr>
            <w:tcW w:w="709" w:type="dxa"/>
            <w:vAlign w:val="center"/>
          </w:tcPr>
          <w:p w:rsidR="00DF1D79" w:rsidRPr="00EB58C3" w:rsidRDefault="00DF1D79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4547" w:type="dxa"/>
            <w:gridSpan w:val="2"/>
            <w:vAlign w:val="center"/>
          </w:tcPr>
          <w:p w:rsidR="00DF1D79" w:rsidRPr="00EB58C3" w:rsidRDefault="00DF1D79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Обеспечение доступа граждан к и</w:t>
            </w:r>
            <w:r w:rsidRPr="00EB58C3">
              <w:rPr>
                <w:rFonts w:ascii="Arial" w:hAnsi="Arial" w:cs="Arial"/>
                <w:sz w:val="24"/>
                <w:szCs w:val="24"/>
              </w:rPr>
              <w:t>н</w:t>
            </w:r>
            <w:r w:rsidRPr="00EB58C3">
              <w:rPr>
                <w:rFonts w:ascii="Arial" w:hAnsi="Arial" w:cs="Arial"/>
                <w:sz w:val="24"/>
                <w:szCs w:val="24"/>
              </w:rPr>
              <w:t>формации о деятельности админис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рации Тобольского муниципального района:</w:t>
            </w:r>
          </w:p>
        </w:tc>
        <w:tc>
          <w:tcPr>
            <w:tcW w:w="8069" w:type="dxa"/>
          </w:tcPr>
          <w:p w:rsidR="00DF1D79" w:rsidRPr="00EB58C3" w:rsidRDefault="00DF1D79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DF1D79" w:rsidRPr="00EB58C3" w:rsidRDefault="00DF1D79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2.1.1.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Размещение доклада главы района о достигнутых значениях показателей эффективности деятельности адм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нистрации Тобольского муниципал</w:t>
            </w:r>
            <w:r w:rsidRPr="00EB58C3">
              <w:rPr>
                <w:rFonts w:ascii="Arial" w:hAnsi="Arial" w:cs="Arial"/>
                <w:sz w:val="24"/>
                <w:szCs w:val="24"/>
              </w:rPr>
              <w:t>ь</w:t>
            </w:r>
            <w:r w:rsidRPr="00EB58C3">
              <w:rPr>
                <w:rFonts w:ascii="Arial" w:hAnsi="Arial" w:cs="Arial"/>
                <w:sz w:val="24"/>
                <w:szCs w:val="24"/>
              </w:rPr>
              <w:t>ного района за отчетный год и их планируемых значениях на 3-х летний период на официальном сайте ра</w:t>
            </w:r>
            <w:r w:rsidRPr="00EB58C3">
              <w:rPr>
                <w:rFonts w:ascii="Arial" w:hAnsi="Arial" w:cs="Arial"/>
                <w:sz w:val="24"/>
                <w:szCs w:val="24"/>
              </w:rPr>
              <w:t>й</w:t>
            </w:r>
            <w:r w:rsidRPr="00EB58C3">
              <w:rPr>
                <w:rFonts w:ascii="Arial" w:hAnsi="Arial" w:cs="Arial"/>
                <w:sz w:val="24"/>
                <w:szCs w:val="24"/>
              </w:rPr>
              <w:t>она</w:t>
            </w:r>
          </w:p>
        </w:tc>
        <w:tc>
          <w:tcPr>
            <w:tcW w:w="8069" w:type="dxa"/>
          </w:tcPr>
          <w:p w:rsidR="00B30A10" w:rsidRPr="00EB58C3" w:rsidRDefault="00B30A10" w:rsidP="00C8537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Доклад главы района о достигнутых значениях показателей эффе</w:t>
            </w:r>
            <w:r w:rsidRPr="00EB58C3">
              <w:rPr>
                <w:rFonts w:ascii="Arial" w:hAnsi="Arial" w:cs="Arial"/>
                <w:sz w:val="24"/>
                <w:szCs w:val="24"/>
              </w:rPr>
              <w:t>к</w:t>
            </w:r>
            <w:r w:rsidRPr="00EB58C3">
              <w:rPr>
                <w:rFonts w:ascii="Arial" w:hAnsi="Arial" w:cs="Arial"/>
                <w:sz w:val="24"/>
                <w:szCs w:val="24"/>
              </w:rPr>
              <w:t>тивности деятельности администрации Тобольского муниципального района за отчетный год и их планируемых значениях на 3-х летний период ежегодно до 01 мая размещается на официальном сайте Т</w:t>
            </w:r>
            <w:r w:rsidRPr="00EB58C3">
              <w:rPr>
                <w:rFonts w:ascii="Arial" w:hAnsi="Arial" w:cs="Arial"/>
                <w:sz w:val="24"/>
                <w:szCs w:val="24"/>
              </w:rPr>
              <w:t>о</w:t>
            </w:r>
            <w:r w:rsidRPr="00EB58C3">
              <w:rPr>
                <w:rFonts w:ascii="Arial" w:hAnsi="Arial" w:cs="Arial"/>
                <w:sz w:val="24"/>
                <w:szCs w:val="24"/>
              </w:rPr>
              <w:t>больского муниципального района в информационно-телекоммуникационной сети Интернет</w:t>
            </w:r>
          </w:p>
        </w:tc>
        <w:tc>
          <w:tcPr>
            <w:tcW w:w="2693" w:type="dxa"/>
          </w:tcPr>
          <w:p w:rsidR="00B30A10" w:rsidRPr="00EB58C3" w:rsidRDefault="00B30A10" w:rsidP="003D72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 экономики и прогнозирования а</w:t>
            </w:r>
            <w:r w:rsidRPr="00EB58C3">
              <w:rPr>
                <w:rFonts w:ascii="Arial" w:hAnsi="Arial" w:cs="Arial"/>
                <w:sz w:val="24"/>
                <w:szCs w:val="24"/>
              </w:rPr>
              <w:t>д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министрации района </w:t>
            </w: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2.1.2.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993D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Размещение на официальном сайте Тобольского муниципального района программ социально-экономического развития района, муниципальных программ</w:t>
            </w:r>
          </w:p>
        </w:tc>
        <w:tc>
          <w:tcPr>
            <w:tcW w:w="8069" w:type="dxa"/>
          </w:tcPr>
          <w:p w:rsidR="00B30A10" w:rsidRPr="00EB58C3" w:rsidRDefault="00B30A10" w:rsidP="000B7BD1">
            <w:pPr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В 2017 году в Тобольского муниципальном районе утверждено и размещено на официальном сайте Тобольского муниципального района в информационно-телекоммуникационной сети Интернет 18 муниципальных программ на 2018-2020 годы</w:t>
            </w:r>
          </w:p>
          <w:p w:rsidR="00B30A10" w:rsidRPr="00EB58C3" w:rsidRDefault="00B30A10" w:rsidP="000B2A4D">
            <w:pPr>
              <w:autoSpaceDE/>
              <w:autoSpaceDN/>
              <w:adjustRightInd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0A10" w:rsidRPr="00EB58C3" w:rsidRDefault="00B30A10" w:rsidP="003D72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 экономики и прогнозирования а</w:t>
            </w:r>
            <w:r w:rsidRPr="00EB58C3">
              <w:rPr>
                <w:rFonts w:ascii="Arial" w:hAnsi="Arial" w:cs="Arial"/>
                <w:sz w:val="24"/>
                <w:szCs w:val="24"/>
              </w:rPr>
              <w:t>д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министрации района </w:t>
            </w: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2.1.3.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 xml:space="preserve">Размещение на официальном сайте Тобольского муниципального района </w:t>
            </w: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информации об обеспеченности н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селения транспортной, социальной инфраструктурой</w:t>
            </w:r>
          </w:p>
        </w:tc>
        <w:tc>
          <w:tcPr>
            <w:tcW w:w="8069" w:type="dxa"/>
          </w:tcPr>
          <w:p w:rsidR="00B30A10" w:rsidRPr="00EB58C3" w:rsidRDefault="00B30A10" w:rsidP="006466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Информация об обеспеченности населения транспортной, социал</w:t>
            </w:r>
            <w:r w:rsidRPr="00EB58C3">
              <w:rPr>
                <w:rFonts w:ascii="Arial" w:hAnsi="Arial" w:cs="Arial"/>
                <w:sz w:val="24"/>
                <w:szCs w:val="24"/>
              </w:rPr>
              <w:t>ь</w:t>
            </w:r>
            <w:r w:rsidRPr="00EB58C3">
              <w:rPr>
                <w:rFonts w:ascii="Arial" w:hAnsi="Arial" w:cs="Arial"/>
                <w:sz w:val="24"/>
                <w:szCs w:val="24"/>
              </w:rPr>
              <w:t>ной инфраструктурой отражается в итогах социально-</w:t>
            </w: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экономического развития Тобольского муниципального района за о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четный год и размещается на официальном сайте Тобольского м</w:t>
            </w:r>
            <w:r w:rsidRPr="00EB58C3">
              <w:rPr>
                <w:rFonts w:ascii="Arial" w:hAnsi="Arial" w:cs="Arial"/>
                <w:sz w:val="24"/>
                <w:szCs w:val="24"/>
              </w:rPr>
              <w:t>у</w:t>
            </w:r>
            <w:r w:rsidRPr="00EB58C3">
              <w:rPr>
                <w:rFonts w:ascii="Arial" w:hAnsi="Arial" w:cs="Arial"/>
                <w:sz w:val="24"/>
                <w:szCs w:val="24"/>
              </w:rPr>
              <w:t>ниципального района в информационно-телекоммуникационной сети Интернет.</w:t>
            </w:r>
          </w:p>
        </w:tc>
        <w:tc>
          <w:tcPr>
            <w:tcW w:w="2693" w:type="dxa"/>
          </w:tcPr>
          <w:p w:rsidR="00B30A10" w:rsidRPr="00EB58C3" w:rsidRDefault="00B30A10" w:rsidP="006466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Структурные подра</w:t>
            </w:r>
            <w:r w:rsidRPr="00EB58C3">
              <w:rPr>
                <w:rFonts w:ascii="Arial" w:hAnsi="Arial" w:cs="Arial"/>
                <w:sz w:val="24"/>
                <w:szCs w:val="24"/>
              </w:rPr>
              <w:t>з</w:t>
            </w:r>
            <w:r w:rsidRPr="00EB58C3">
              <w:rPr>
                <w:rFonts w:ascii="Arial" w:hAnsi="Arial" w:cs="Arial"/>
                <w:sz w:val="24"/>
                <w:szCs w:val="24"/>
              </w:rPr>
              <w:t>деления админис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рации района по н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правлениям деятел</w:t>
            </w:r>
            <w:r w:rsidRPr="00EB58C3">
              <w:rPr>
                <w:rFonts w:ascii="Arial" w:hAnsi="Arial" w:cs="Arial"/>
                <w:sz w:val="24"/>
                <w:szCs w:val="24"/>
              </w:rPr>
              <w:t>ь</w:t>
            </w:r>
            <w:r w:rsidRPr="00EB58C3">
              <w:rPr>
                <w:rFonts w:ascii="Arial" w:hAnsi="Arial" w:cs="Arial"/>
                <w:sz w:val="24"/>
                <w:szCs w:val="24"/>
              </w:rPr>
              <w:t>ности</w:t>
            </w:r>
          </w:p>
        </w:tc>
      </w:tr>
      <w:tr w:rsidR="00B30A10" w:rsidRPr="00EB58C3" w:rsidTr="00EB58C3">
        <w:trPr>
          <w:trHeight w:val="1699"/>
        </w:trPr>
        <w:tc>
          <w:tcPr>
            <w:tcW w:w="709" w:type="dxa"/>
            <w:vAlign w:val="center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993D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Размещение на официальном сайте Российской Федерации для размещ</w:t>
            </w:r>
            <w:r w:rsidRPr="00EB58C3">
              <w:rPr>
                <w:rFonts w:ascii="Arial" w:hAnsi="Arial" w:cs="Arial"/>
                <w:sz w:val="24"/>
                <w:szCs w:val="24"/>
              </w:rPr>
              <w:t>е</w:t>
            </w:r>
            <w:r w:rsidRPr="00EB58C3">
              <w:rPr>
                <w:rFonts w:ascii="Arial" w:hAnsi="Arial" w:cs="Arial"/>
                <w:sz w:val="24"/>
                <w:szCs w:val="24"/>
              </w:rPr>
              <w:t>ния информации о проведении торгов на право владения и (или) пользов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ния (аренды и т.п.) объектами мун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ципальной собственности</w:t>
            </w:r>
          </w:p>
        </w:tc>
        <w:tc>
          <w:tcPr>
            <w:tcW w:w="8069" w:type="dxa"/>
          </w:tcPr>
          <w:p w:rsidR="00B30A10" w:rsidRPr="00EB58C3" w:rsidRDefault="00B30A10" w:rsidP="004A3A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На официальном сайте Российской Федерации в 2017 году разм</w:t>
            </w:r>
            <w:r w:rsidRPr="00EB58C3">
              <w:rPr>
                <w:rFonts w:ascii="Arial" w:hAnsi="Arial" w:cs="Arial"/>
                <w:sz w:val="24"/>
                <w:szCs w:val="24"/>
              </w:rPr>
              <w:t>е</w:t>
            </w:r>
            <w:r w:rsidRPr="00EB58C3">
              <w:rPr>
                <w:rFonts w:ascii="Arial" w:hAnsi="Arial" w:cs="Arial"/>
                <w:sz w:val="24"/>
                <w:szCs w:val="24"/>
              </w:rPr>
              <w:t>щена информация о проведении открытых торгов на право владения и (или) пользования объектами муниципальной собственности:</w:t>
            </w:r>
          </w:p>
          <w:p w:rsidR="00B30A10" w:rsidRPr="00EB58C3" w:rsidRDefault="00B30A10" w:rsidP="004A3A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 xml:space="preserve">-  </w:t>
            </w:r>
            <w:r w:rsidR="009F65F0" w:rsidRPr="00EB58C3">
              <w:rPr>
                <w:rFonts w:ascii="Arial" w:hAnsi="Arial" w:cs="Arial"/>
                <w:sz w:val="24"/>
                <w:szCs w:val="24"/>
              </w:rPr>
              <w:t>8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    торгов по предоставлению земельных участков;</w:t>
            </w:r>
          </w:p>
          <w:p w:rsidR="00B30A10" w:rsidRPr="00EB58C3" w:rsidRDefault="00B30A10" w:rsidP="004A3A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 xml:space="preserve">-   </w:t>
            </w:r>
            <w:r w:rsidR="009F65F0" w:rsidRPr="00EB58C3">
              <w:rPr>
                <w:rFonts w:ascii="Arial" w:hAnsi="Arial" w:cs="Arial"/>
                <w:sz w:val="24"/>
                <w:szCs w:val="24"/>
              </w:rPr>
              <w:t>2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   торг</w:t>
            </w:r>
            <w:r w:rsidR="009F65F0"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 по предоставлению имущества;</w:t>
            </w:r>
          </w:p>
          <w:p w:rsidR="00B30A10" w:rsidRPr="00EB58C3" w:rsidRDefault="00B30A10" w:rsidP="009F65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 xml:space="preserve">-    </w:t>
            </w:r>
            <w:r w:rsidR="009F65F0" w:rsidRPr="00EB58C3">
              <w:rPr>
                <w:rFonts w:ascii="Arial" w:hAnsi="Arial" w:cs="Arial"/>
                <w:sz w:val="24"/>
                <w:szCs w:val="24"/>
              </w:rPr>
              <w:t>4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  торг</w:t>
            </w:r>
            <w:r w:rsidR="009F65F0"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 по праву владения имуществом.</w:t>
            </w:r>
          </w:p>
        </w:tc>
        <w:tc>
          <w:tcPr>
            <w:tcW w:w="2693" w:type="dxa"/>
          </w:tcPr>
          <w:p w:rsidR="00B30A10" w:rsidRPr="00EB58C3" w:rsidRDefault="00B30A10" w:rsidP="004A3A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 по имущес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венным и земельным отношениям админ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страции района</w:t>
            </w: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Систематизация данных об объектах муниципальной собственности, п</w:t>
            </w:r>
            <w:r w:rsidRPr="00EB58C3">
              <w:rPr>
                <w:rFonts w:ascii="Arial" w:hAnsi="Arial" w:cs="Arial"/>
                <w:sz w:val="24"/>
                <w:szCs w:val="24"/>
              </w:rPr>
              <w:t>о</w:t>
            </w:r>
            <w:r w:rsidRPr="00EB58C3">
              <w:rPr>
                <w:rFonts w:ascii="Arial" w:hAnsi="Arial" w:cs="Arial"/>
                <w:sz w:val="24"/>
                <w:szCs w:val="24"/>
              </w:rPr>
              <w:t>становка на кадастровый учет объе</w:t>
            </w:r>
            <w:r w:rsidRPr="00EB58C3">
              <w:rPr>
                <w:rFonts w:ascii="Arial" w:hAnsi="Arial" w:cs="Arial"/>
                <w:sz w:val="24"/>
                <w:szCs w:val="24"/>
              </w:rPr>
              <w:t>к</w:t>
            </w:r>
            <w:r w:rsidRPr="00EB58C3">
              <w:rPr>
                <w:rFonts w:ascii="Arial" w:hAnsi="Arial" w:cs="Arial"/>
                <w:sz w:val="24"/>
                <w:szCs w:val="24"/>
              </w:rPr>
              <w:t>тов недвижимости, находящихся в муниципальной собственности</w:t>
            </w:r>
          </w:p>
        </w:tc>
        <w:tc>
          <w:tcPr>
            <w:tcW w:w="8069" w:type="dxa"/>
          </w:tcPr>
          <w:p w:rsidR="00B30A10" w:rsidRPr="00EB58C3" w:rsidRDefault="00B30A10" w:rsidP="009F65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 xml:space="preserve">За 2017 год произведена постановка на кадастровый учет </w:t>
            </w:r>
            <w:r w:rsidR="009F65F0" w:rsidRPr="00EB58C3">
              <w:rPr>
                <w:rFonts w:ascii="Arial" w:hAnsi="Arial" w:cs="Arial"/>
                <w:sz w:val="24"/>
                <w:szCs w:val="24"/>
              </w:rPr>
              <w:t>27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 объе</w:t>
            </w:r>
            <w:r w:rsidRPr="00EB58C3">
              <w:rPr>
                <w:rFonts w:ascii="Arial" w:hAnsi="Arial" w:cs="Arial"/>
                <w:sz w:val="24"/>
                <w:szCs w:val="24"/>
              </w:rPr>
              <w:t>к</w:t>
            </w:r>
            <w:r w:rsidRPr="00EB58C3">
              <w:rPr>
                <w:rFonts w:ascii="Arial" w:hAnsi="Arial" w:cs="Arial"/>
                <w:sz w:val="24"/>
                <w:szCs w:val="24"/>
              </w:rPr>
              <w:t>тов недвижимости, находящейся в муниципальной собственности</w:t>
            </w:r>
          </w:p>
        </w:tc>
        <w:tc>
          <w:tcPr>
            <w:tcW w:w="2693" w:type="dxa"/>
          </w:tcPr>
          <w:p w:rsidR="00B30A10" w:rsidRPr="00EB58C3" w:rsidRDefault="00B30A10" w:rsidP="00A228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 по имущес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венным и земельным отношениям админ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страции района</w:t>
            </w: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Обеспечение равных условий доступа к муниципальным заказам для учас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ников размещения заказов:</w:t>
            </w:r>
          </w:p>
        </w:tc>
        <w:tc>
          <w:tcPr>
            <w:tcW w:w="8069" w:type="dxa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2.4.1.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CD13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Оказание Уполномоченным органом муниципальным заказчикам метод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ческой и консультационной помощи по вопросам, связанным с осущест</w:t>
            </w:r>
            <w:r w:rsidRPr="00EB58C3">
              <w:rPr>
                <w:rFonts w:ascii="Arial" w:hAnsi="Arial" w:cs="Arial"/>
                <w:sz w:val="24"/>
                <w:szCs w:val="24"/>
              </w:rPr>
              <w:t>в</w:t>
            </w:r>
            <w:r w:rsidRPr="00EB58C3">
              <w:rPr>
                <w:rFonts w:ascii="Arial" w:hAnsi="Arial" w:cs="Arial"/>
                <w:sz w:val="24"/>
                <w:szCs w:val="24"/>
              </w:rPr>
              <w:t>лением закупок</w:t>
            </w:r>
          </w:p>
        </w:tc>
        <w:tc>
          <w:tcPr>
            <w:tcW w:w="8069" w:type="dxa"/>
          </w:tcPr>
          <w:p w:rsidR="00B30A10" w:rsidRPr="00EB58C3" w:rsidRDefault="00B30A10" w:rsidP="00DA3A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Уполномоченный орган направляет муниципальным заказчикам и</w:t>
            </w:r>
            <w:r w:rsidRPr="00EB58C3">
              <w:rPr>
                <w:rFonts w:ascii="Arial" w:hAnsi="Arial" w:cs="Arial"/>
                <w:sz w:val="24"/>
                <w:szCs w:val="24"/>
              </w:rPr>
              <w:t>н</w:t>
            </w:r>
            <w:r w:rsidRPr="00EB58C3">
              <w:rPr>
                <w:rFonts w:ascii="Arial" w:hAnsi="Arial" w:cs="Arial"/>
                <w:sz w:val="24"/>
                <w:szCs w:val="24"/>
              </w:rPr>
              <w:t>формационные письма по вопросам, связанным с осуществлением закупок</w:t>
            </w:r>
          </w:p>
        </w:tc>
        <w:tc>
          <w:tcPr>
            <w:tcW w:w="2693" w:type="dxa"/>
          </w:tcPr>
          <w:p w:rsidR="00B30A10" w:rsidRPr="00EB58C3" w:rsidRDefault="00B30A10" w:rsidP="003D72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 экономики и прогнозирования а</w:t>
            </w:r>
            <w:r w:rsidRPr="00EB58C3">
              <w:rPr>
                <w:rFonts w:ascii="Arial" w:hAnsi="Arial" w:cs="Arial"/>
                <w:sz w:val="24"/>
                <w:szCs w:val="24"/>
              </w:rPr>
              <w:t>д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министрации района </w:t>
            </w: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6A2C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2.4.2.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6A2C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Информирование Уполномоченным органом муниципальных заказчиков об изменениях, вносимых в норм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тивные правовые акты, регламент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рующие процесс закупок в рамках контрактной системы</w:t>
            </w:r>
          </w:p>
        </w:tc>
        <w:tc>
          <w:tcPr>
            <w:tcW w:w="8069" w:type="dxa"/>
          </w:tcPr>
          <w:p w:rsidR="00B30A10" w:rsidRPr="00EB58C3" w:rsidRDefault="00B30A10" w:rsidP="001655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Уполномоченный орган направляет муниципальным заказчикам и</w:t>
            </w:r>
            <w:r w:rsidRPr="00EB58C3">
              <w:rPr>
                <w:rFonts w:ascii="Arial" w:hAnsi="Arial" w:cs="Arial"/>
                <w:sz w:val="24"/>
                <w:szCs w:val="24"/>
              </w:rPr>
              <w:t>н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формационные письма об изменениях в </w:t>
            </w:r>
            <w:proofErr w:type="gramStart"/>
            <w:r w:rsidRPr="00EB58C3">
              <w:rPr>
                <w:rFonts w:ascii="Arial" w:hAnsi="Arial" w:cs="Arial"/>
                <w:sz w:val="24"/>
                <w:szCs w:val="24"/>
              </w:rPr>
              <w:t>законодательстве</w:t>
            </w:r>
            <w:proofErr w:type="gramEnd"/>
            <w:r w:rsidRPr="00EB58C3">
              <w:rPr>
                <w:rFonts w:ascii="Arial" w:hAnsi="Arial" w:cs="Arial"/>
                <w:sz w:val="24"/>
                <w:szCs w:val="24"/>
              </w:rPr>
              <w:t xml:space="preserve"> о ко</w:t>
            </w:r>
            <w:r w:rsidRPr="00EB58C3">
              <w:rPr>
                <w:rFonts w:ascii="Arial" w:hAnsi="Arial" w:cs="Arial"/>
                <w:sz w:val="24"/>
                <w:szCs w:val="24"/>
              </w:rPr>
              <w:t>н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трактной системе </w:t>
            </w:r>
          </w:p>
        </w:tc>
        <w:tc>
          <w:tcPr>
            <w:tcW w:w="2693" w:type="dxa"/>
          </w:tcPr>
          <w:p w:rsidR="00B30A10" w:rsidRPr="00EB58C3" w:rsidRDefault="00B30A10" w:rsidP="003D72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 экономики и прогнозирования а</w:t>
            </w:r>
            <w:r w:rsidRPr="00EB58C3">
              <w:rPr>
                <w:rFonts w:ascii="Arial" w:hAnsi="Arial" w:cs="Arial"/>
                <w:sz w:val="24"/>
                <w:szCs w:val="24"/>
              </w:rPr>
              <w:t>д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министрации района </w:t>
            </w: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6A2C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2.4.3.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993D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Разработка плана-графика муниц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пальных закупок и размещение его на официальном сайте Единой инфо</w:t>
            </w:r>
            <w:r w:rsidRPr="00EB58C3">
              <w:rPr>
                <w:rFonts w:ascii="Arial" w:hAnsi="Arial" w:cs="Arial"/>
                <w:sz w:val="24"/>
                <w:szCs w:val="24"/>
              </w:rPr>
              <w:t>р</w:t>
            </w:r>
            <w:r w:rsidRPr="00EB58C3">
              <w:rPr>
                <w:rFonts w:ascii="Arial" w:hAnsi="Arial" w:cs="Arial"/>
                <w:sz w:val="24"/>
                <w:szCs w:val="24"/>
              </w:rPr>
              <w:t>мационной системы в сфере закупок</w:t>
            </w:r>
          </w:p>
        </w:tc>
        <w:tc>
          <w:tcPr>
            <w:tcW w:w="8069" w:type="dxa"/>
          </w:tcPr>
          <w:p w:rsidR="00B30A10" w:rsidRPr="00EB58C3" w:rsidRDefault="00B30A10" w:rsidP="00DA3A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План-график размещения заказов на поставку товаров, выполнение работ, оказание услуг для нужд Тобольского муниципального района, план-график отдела образования администрации района, а также изменения к ним размещаются на официальном сайте Единой и</w:t>
            </w:r>
            <w:r w:rsidRPr="00EB58C3">
              <w:rPr>
                <w:rFonts w:ascii="Arial" w:hAnsi="Arial" w:cs="Arial"/>
                <w:sz w:val="24"/>
                <w:szCs w:val="24"/>
              </w:rPr>
              <w:t>н</w:t>
            </w:r>
            <w:r w:rsidRPr="00EB58C3">
              <w:rPr>
                <w:rFonts w:ascii="Arial" w:hAnsi="Arial" w:cs="Arial"/>
                <w:sz w:val="24"/>
                <w:szCs w:val="24"/>
              </w:rPr>
              <w:t>формационной системы в сфере закупок</w:t>
            </w:r>
          </w:p>
        </w:tc>
        <w:tc>
          <w:tcPr>
            <w:tcW w:w="2693" w:type="dxa"/>
          </w:tcPr>
          <w:p w:rsidR="00B30A10" w:rsidRPr="00EB58C3" w:rsidRDefault="00B30A10" w:rsidP="00DA3A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Структурные подра</w:t>
            </w:r>
            <w:r w:rsidRPr="00EB58C3">
              <w:rPr>
                <w:rFonts w:ascii="Arial" w:hAnsi="Arial" w:cs="Arial"/>
                <w:sz w:val="24"/>
                <w:szCs w:val="24"/>
              </w:rPr>
              <w:t>з</w:t>
            </w:r>
            <w:r w:rsidRPr="00EB58C3">
              <w:rPr>
                <w:rFonts w:ascii="Arial" w:hAnsi="Arial" w:cs="Arial"/>
                <w:sz w:val="24"/>
                <w:szCs w:val="24"/>
              </w:rPr>
              <w:t>деления админис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рации района по н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правлениям деятел</w:t>
            </w:r>
            <w:r w:rsidRPr="00EB58C3">
              <w:rPr>
                <w:rFonts w:ascii="Arial" w:hAnsi="Arial" w:cs="Arial"/>
                <w:sz w:val="24"/>
                <w:szCs w:val="24"/>
              </w:rPr>
              <w:t>ь</w:t>
            </w:r>
            <w:r w:rsidRPr="00EB58C3">
              <w:rPr>
                <w:rFonts w:ascii="Arial" w:hAnsi="Arial" w:cs="Arial"/>
                <w:sz w:val="24"/>
                <w:szCs w:val="24"/>
              </w:rPr>
              <w:t>ности</w:t>
            </w: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6A2C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2.4.4.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993D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Использование электронных аукци</w:t>
            </w:r>
            <w:r w:rsidRPr="00EB58C3">
              <w:rPr>
                <w:rFonts w:ascii="Arial" w:hAnsi="Arial" w:cs="Arial"/>
                <w:sz w:val="24"/>
                <w:szCs w:val="24"/>
              </w:rPr>
              <w:t>о</w:t>
            </w:r>
            <w:r w:rsidRPr="00EB58C3">
              <w:rPr>
                <w:rFonts w:ascii="Arial" w:hAnsi="Arial" w:cs="Arial"/>
                <w:sz w:val="24"/>
                <w:szCs w:val="24"/>
              </w:rPr>
              <w:t>нов в качестве основной формы то</w:t>
            </w:r>
            <w:r w:rsidRPr="00EB58C3">
              <w:rPr>
                <w:rFonts w:ascii="Arial" w:hAnsi="Arial" w:cs="Arial"/>
                <w:sz w:val="24"/>
                <w:szCs w:val="24"/>
              </w:rPr>
              <w:t>р</w:t>
            </w:r>
            <w:r w:rsidRPr="00EB58C3">
              <w:rPr>
                <w:rFonts w:ascii="Arial" w:hAnsi="Arial" w:cs="Arial"/>
                <w:sz w:val="24"/>
                <w:szCs w:val="24"/>
              </w:rPr>
              <w:t>гов в администрации Тобольского м</w:t>
            </w:r>
            <w:r w:rsidRPr="00EB58C3">
              <w:rPr>
                <w:rFonts w:ascii="Arial" w:hAnsi="Arial" w:cs="Arial"/>
                <w:sz w:val="24"/>
                <w:szCs w:val="24"/>
              </w:rPr>
              <w:t>у</w:t>
            </w:r>
            <w:r w:rsidRPr="00EB58C3">
              <w:rPr>
                <w:rFonts w:ascii="Arial" w:hAnsi="Arial" w:cs="Arial"/>
                <w:sz w:val="24"/>
                <w:szCs w:val="24"/>
              </w:rPr>
              <w:t>ниципального района</w:t>
            </w:r>
          </w:p>
        </w:tc>
        <w:tc>
          <w:tcPr>
            <w:tcW w:w="8069" w:type="dxa"/>
          </w:tcPr>
          <w:p w:rsidR="00B30A10" w:rsidRPr="00EB58C3" w:rsidRDefault="00B30A10" w:rsidP="0009546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В качестве основной формы торгов администрацией района испол</w:t>
            </w:r>
            <w:r w:rsidRPr="00EB58C3">
              <w:rPr>
                <w:rFonts w:ascii="Arial" w:hAnsi="Arial" w:cs="Arial"/>
                <w:sz w:val="24"/>
                <w:szCs w:val="24"/>
              </w:rPr>
              <w:t>ь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зуется аукцион в электронной форме (электронный аукцион). Так в 2017 году было проведено </w:t>
            </w:r>
            <w:r w:rsidR="008B7105">
              <w:rPr>
                <w:rFonts w:ascii="Arial" w:hAnsi="Arial" w:cs="Arial"/>
                <w:sz w:val="24"/>
                <w:szCs w:val="24"/>
              </w:rPr>
              <w:t>90</w:t>
            </w:r>
            <w:r w:rsidRPr="008B7105">
              <w:rPr>
                <w:rFonts w:ascii="Arial" w:hAnsi="Arial" w:cs="Arial"/>
                <w:sz w:val="24"/>
                <w:szCs w:val="24"/>
              </w:rPr>
              <w:t xml:space="preserve"> закупок конкурентными способами о</w:t>
            </w:r>
            <w:r w:rsidRPr="008B7105">
              <w:rPr>
                <w:rFonts w:ascii="Arial" w:hAnsi="Arial" w:cs="Arial"/>
                <w:sz w:val="24"/>
                <w:szCs w:val="24"/>
              </w:rPr>
              <w:t>п</w:t>
            </w:r>
            <w:r w:rsidRPr="008B7105">
              <w:rPr>
                <w:rFonts w:ascii="Arial" w:hAnsi="Arial" w:cs="Arial"/>
                <w:sz w:val="24"/>
                <w:szCs w:val="24"/>
              </w:rPr>
              <w:t xml:space="preserve">ределения поставщика, из них </w:t>
            </w:r>
            <w:r w:rsidR="008B7105">
              <w:rPr>
                <w:rFonts w:ascii="Arial" w:hAnsi="Arial" w:cs="Arial"/>
                <w:sz w:val="24"/>
                <w:szCs w:val="24"/>
              </w:rPr>
              <w:t>93</w:t>
            </w:r>
            <w:r w:rsidRPr="008B7105">
              <w:rPr>
                <w:rFonts w:ascii="Arial" w:hAnsi="Arial" w:cs="Arial"/>
                <w:sz w:val="24"/>
                <w:szCs w:val="24"/>
              </w:rPr>
              <w:t xml:space="preserve"> электронных аукцион</w:t>
            </w:r>
            <w:r w:rsidR="008B7105">
              <w:rPr>
                <w:rFonts w:ascii="Arial" w:hAnsi="Arial" w:cs="Arial"/>
                <w:sz w:val="24"/>
                <w:szCs w:val="24"/>
              </w:rPr>
              <w:t>а</w:t>
            </w:r>
            <w:r w:rsidRPr="008B7105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="008B7105">
              <w:rPr>
                <w:rFonts w:ascii="Arial" w:hAnsi="Arial" w:cs="Arial"/>
                <w:sz w:val="24"/>
                <w:szCs w:val="24"/>
              </w:rPr>
              <w:t xml:space="preserve">6 </w:t>
            </w:r>
            <w:r w:rsidRPr="008B7105">
              <w:rPr>
                <w:rFonts w:ascii="Arial" w:hAnsi="Arial" w:cs="Arial"/>
                <w:sz w:val="24"/>
                <w:szCs w:val="24"/>
              </w:rPr>
              <w:t>запр</w:t>
            </w:r>
            <w:r w:rsidRPr="008B7105">
              <w:rPr>
                <w:rFonts w:ascii="Arial" w:hAnsi="Arial" w:cs="Arial"/>
                <w:sz w:val="24"/>
                <w:szCs w:val="24"/>
              </w:rPr>
              <w:t>о</w:t>
            </w:r>
            <w:r w:rsidRPr="008B7105">
              <w:rPr>
                <w:rFonts w:ascii="Arial" w:hAnsi="Arial" w:cs="Arial"/>
                <w:sz w:val="24"/>
                <w:szCs w:val="24"/>
              </w:rPr>
              <w:t>сов котировок</w:t>
            </w:r>
            <w:r w:rsidR="008B7105">
              <w:rPr>
                <w:rFonts w:ascii="Arial" w:hAnsi="Arial" w:cs="Arial"/>
                <w:sz w:val="24"/>
                <w:szCs w:val="24"/>
              </w:rPr>
              <w:t>, 2 открытых конкурса, 1 с единственным поставщ</w:t>
            </w:r>
            <w:r w:rsidR="008B7105">
              <w:rPr>
                <w:rFonts w:ascii="Arial" w:hAnsi="Arial" w:cs="Arial"/>
                <w:sz w:val="24"/>
                <w:szCs w:val="24"/>
              </w:rPr>
              <w:t>и</w:t>
            </w:r>
            <w:r w:rsidR="008B7105">
              <w:rPr>
                <w:rFonts w:ascii="Arial" w:hAnsi="Arial" w:cs="Arial"/>
                <w:sz w:val="24"/>
                <w:szCs w:val="24"/>
              </w:rPr>
              <w:t>ком</w:t>
            </w:r>
          </w:p>
        </w:tc>
        <w:tc>
          <w:tcPr>
            <w:tcW w:w="2693" w:type="dxa"/>
          </w:tcPr>
          <w:p w:rsidR="00B30A10" w:rsidRPr="00EB58C3" w:rsidRDefault="00B30A10" w:rsidP="003D72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 экономики и прогнозирования а</w:t>
            </w:r>
            <w:r w:rsidRPr="00EB58C3">
              <w:rPr>
                <w:rFonts w:ascii="Arial" w:hAnsi="Arial" w:cs="Arial"/>
                <w:sz w:val="24"/>
                <w:szCs w:val="24"/>
              </w:rPr>
              <w:t>д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министрации района </w:t>
            </w: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Ведение реестра субъектов малого и среднего предпринимательства – п</w:t>
            </w:r>
            <w:r w:rsidRPr="00EB58C3">
              <w:rPr>
                <w:rFonts w:ascii="Arial" w:hAnsi="Arial" w:cs="Arial"/>
                <w:sz w:val="24"/>
                <w:szCs w:val="24"/>
              </w:rPr>
              <w:t>о</w:t>
            </w:r>
            <w:r w:rsidRPr="00EB58C3">
              <w:rPr>
                <w:rFonts w:ascii="Arial" w:hAnsi="Arial" w:cs="Arial"/>
                <w:sz w:val="24"/>
                <w:szCs w:val="24"/>
              </w:rPr>
              <w:t>лучателей поддержки в целях обе</w:t>
            </w:r>
            <w:r w:rsidRPr="00EB58C3">
              <w:rPr>
                <w:rFonts w:ascii="Arial" w:hAnsi="Arial" w:cs="Arial"/>
                <w:sz w:val="24"/>
                <w:szCs w:val="24"/>
              </w:rPr>
              <w:t>с</w:t>
            </w:r>
            <w:r w:rsidRPr="00EB58C3">
              <w:rPr>
                <w:rFonts w:ascii="Arial" w:hAnsi="Arial" w:cs="Arial"/>
                <w:sz w:val="24"/>
                <w:szCs w:val="24"/>
              </w:rPr>
              <w:t>печения открытости мероприятий по поддержке предпринимательства</w:t>
            </w:r>
          </w:p>
        </w:tc>
        <w:tc>
          <w:tcPr>
            <w:tcW w:w="8069" w:type="dxa"/>
          </w:tcPr>
          <w:p w:rsidR="00B30A10" w:rsidRPr="00EB58C3" w:rsidRDefault="00B30A10" w:rsidP="007262A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Отделом имущественных и земельных отношений администрации района ведется реестр субъектов малого и среднего предприним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тельства – получателей </w:t>
            </w:r>
            <w:r w:rsidRPr="00EB58C3">
              <w:rPr>
                <w:rFonts w:ascii="Arial" w:hAnsi="Arial" w:cs="Arial"/>
                <w:bCs/>
                <w:sz w:val="24"/>
                <w:szCs w:val="24"/>
              </w:rPr>
              <w:t>имущественной и финансовой поддержки.</w:t>
            </w:r>
          </w:p>
          <w:p w:rsidR="00B30A10" w:rsidRPr="00EB58C3" w:rsidRDefault="00B30A10" w:rsidP="00DF6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bCs/>
                <w:sz w:val="24"/>
                <w:szCs w:val="24"/>
              </w:rPr>
              <w:t>Вышеуказанный реестр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 размещен и регулярно обновляется на оф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циальном сайте Тобольского муниципального района в информац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онно-телекоммуникационной сети Интернет.</w:t>
            </w:r>
          </w:p>
        </w:tc>
        <w:tc>
          <w:tcPr>
            <w:tcW w:w="2693" w:type="dxa"/>
            <w:vMerge w:val="restart"/>
          </w:tcPr>
          <w:p w:rsidR="00B30A10" w:rsidRPr="00EB58C3" w:rsidRDefault="00B30A10" w:rsidP="007262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 по имущес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венным и земельным отношениям админ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страции района</w:t>
            </w: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4F68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2.6.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4F68B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Проведение аукционов по продаже земельных участков либо права на заключение договоров аренды з</w:t>
            </w:r>
            <w:r w:rsidRPr="00EB58C3">
              <w:rPr>
                <w:rFonts w:ascii="Arial" w:hAnsi="Arial" w:cs="Arial"/>
                <w:sz w:val="24"/>
                <w:szCs w:val="24"/>
              </w:rPr>
              <w:t>е</w:t>
            </w:r>
            <w:r w:rsidRPr="00EB58C3">
              <w:rPr>
                <w:rFonts w:ascii="Arial" w:hAnsi="Arial" w:cs="Arial"/>
                <w:sz w:val="24"/>
                <w:szCs w:val="24"/>
              </w:rPr>
              <w:t>мельных участков, предназначенных для строительства</w:t>
            </w:r>
          </w:p>
        </w:tc>
        <w:tc>
          <w:tcPr>
            <w:tcW w:w="8069" w:type="dxa"/>
          </w:tcPr>
          <w:p w:rsidR="00B30A10" w:rsidRPr="00EB58C3" w:rsidRDefault="00B30A10" w:rsidP="009F65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 xml:space="preserve">В 2017 году по результатам аукционов заключено </w:t>
            </w:r>
            <w:r w:rsidR="009F65F0" w:rsidRPr="00EB58C3">
              <w:rPr>
                <w:rFonts w:ascii="Arial" w:hAnsi="Arial" w:cs="Arial"/>
                <w:sz w:val="24"/>
                <w:szCs w:val="24"/>
              </w:rPr>
              <w:t>7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  договоров аре</w:t>
            </w:r>
            <w:r w:rsidRPr="00EB58C3">
              <w:rPr>
                <w:rFonts w:ascii="Arial" w:hAnsi="Arial" w:cs="Arial"/>
                <w:sz w:val="24"/>
                <w:szCs w:val="24"/>
              </w:rPr>
              <w:t>н</w:t>
            </w:r>
            <w:r w:rsidRPr="00EB58C3">
              <w:rPr>
                <w:rFonts w:ascii="Arial" w:hAnsi="Arial" w:cs="Arial"/>
                <w:sz w:val="24"/>
                <w:szCs w:val="24"/>
              </w:rPr>
              <w:t>ды земельных участков, предназначенных для строительства</w:t>
            </w:r>
          </w:p>
        </w:tc>
        <w:tc>
          <w:tcPr>
            <w:tcW w:w="2693" w:type="dxa"/>
            <w:vMerge/>
          </w:tcPr>
          <w:p w:rsidR="00B30A10" w:rsidRPr="00EB58C3" w:rsidRDefault="00B30A10" w:rsidP="00A228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0A10" w:rsidRPr="00EB58C3" w:rsidTr="00EB58C3">
        <w:trPr>
          <w:trHeight w:val="295"/>
        </w:trPr>
        <w:tc>
          <w:tcPr>
            <w:tcW w:w="13325" w:type="dxa"/>
            <w:gridSpan w:val="4"/>
            <w:vAlign w:val="center"/>
          </w:tcPr>
          <w:p w:rsidR="00B30A10" w:rsidRPr="00EB58C3" w:rsidRDefault="00B30A10" w:rsidP="009809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b/>
                <w:sz w:val="24"/>
                <w:szCs w:val="24"/>
              </w:rPr>
              <w:t>3. Мероприятия, направленные на сокращение прямого участия органов местного самоуправления в хозя</w:t>
            </w:r>
            <w:r w:rsidRPr="00EB58C3">
              <w:rPr>
                <w:rFonts w:ascii="Arial" w:hAnsi="Arial" w:cs="Arial"/>
                <w:b/>
                <w:sz w:val="24"/>
                <w:szCs w:val="24"/>
              </w:rPr>
              <w:t>й</w:t>
            </w:r>
            <w:r w:rsidRPr="00EB58C3">
              <w:rPr>
                <w:rFonts w:ascii="Arial" w:hAnsi="Arial" w:cs="Arial"/>
                <w:b/>
                <w:sz w:val="24"/>
                <w:szCs w:val="24"/>
              </w:rPr>
              <w:t>ственной деятельности района</w:t>
            </w:r>
          </w:p>
        </w:tc>
        <w:tc>
          <w:tcPr>
            <w:tcW w:w="2693" w:type="dxa"/>
          </w:tcPr>
          <w:p w:rsidR="00B30A10" w:rsidRPr="00EB58C3" w:rsidRDefault="00B30A10" w:rsidP="009809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Оптимизация структуры муниципал</w:t>
            </w:r>
            <w:r w:rsidRPr="00EB58C3">
              <w:rPr>
                <w:rFonts w:ascii="Arial" w:hAnsi="Arial" w:cs="Arial"/>
                <w:sz w:val="24"/>
                <w:szCs w:val="24"/>
              </w:rPr>
              <w:t>ь</w:t>
            </w:r>
            <w:r w:rsidRPr="00EB58C3">
              <w:rPr>
                <w:rFonts w:ascii="Arial" w:hAnsi="Arial" w:cs="Arial"/>
                <w:sz w:val="24"/>
                <w:szCs w:val="24"/>
              </w:rPr>
              <w:t>ного имущества Тобольского муниц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пального района</w:t>
            </w:r>
          </w:p>
        </w:tc>
        <w:tc>
          <w:tcPr>
            <w:tcW w:w="8069" w:type="dxa"/>
          </w:tcPr>
          <w:p w:rsidR="00B30A10" w:rsidRPr="00EB58C3" w:rsidRDefault="00B30A10" w:rsidP="007E3B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В целях оптимизации структуры муниципального имущества Тобол</w:t>
            </w:r>
            <w:r w:rsidRPr="00EB58C3">
              <w:rPr>
                <w:rFonts w:ascii="Arial" w:hAnsi="Arial" w:cs="Arial"/>
                <w:sz w:val="24"/>
                <w:szCs w:val="24"/>
              </w:rPr>
              <w:t>ь</w:t>
            </w:r>
            <w:r w:rsidRPr="00EB58C3">
              <w:rPr>
                <w:rFonts w:ascii="Arial" w:hAnsi="Arial" w:cs="Arial"/>
                <w:sz w:val="24"/>
                <w:szCs w:val="24"/>
              </w:rPr>
              <w:t>ского муниципального района решением Думы Тобольского муниц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пального района от </w:t>
            </w:r>
            <w:r w:rsidR="009F65F0" w:rsidRPr="00EB58C3">
              <w:rPr>
                <w:rFonts w:ascii="Arial" w:hAnsi="Arial" w:cs="Arial"/>
                <w:sz w:val="24"/>
                <w:szCs w:val="24"/>
              </w:rPr>
              <w:t>25 ноября 2015г. № 237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 утвержден Прогнозный план приватизации муниципального имущества Тобольского муниц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пального района на 2017 год. В 2017 году приватизировано </w:t>
            </w:r>
            <w:r w:rsidR="009F65F0" w:rsidRPr="00EB58C3">
              <w:rPr>
                <w:rFonts w:ascii="Arial" w:hAnsi="Arial" w:cs="Arial"/>
                <w:sz w:val="24"/>
                <w:szCs w:val="24"/>
              </w:rPr>
              <w:t>5</w:t>
            </w:r>
            <w:r w:rsidRPr="00EB58C3">
              <w:rPr>
                <w:rFonts w:ascii="Arial" w:hAnsi="Arial" w:cs="Arial"/>
                <w:sz w:val="24"/>
                <w:szCs w:val="24"/>
              </w:rPr>
              <w:t xml:space="preserve"> объе</w:t>
            </w:r>
            <w:r w:rsidRPr="00EB58C3">
              <w:rPr>
                <w:rFonts w:ascii="Arial" w:hAnsi="Arial" w:cs="Arial"/>
                <w:sz w:val="24"/>
                <w:szCs w:val="24"/>
              </w:rPr>
              <w:t>к</w:t>
            </w:r>
            <w:r w:rsidRPr="00EB58C3">
              <w:rPr>
                <w:rFonts w:ascii="Arial" w:hAnsi="Arial" w:cs="Arial"/>
                <w:sz w:val="24"/>
                <w:szCs w:val="24"/>
              </w:rPr>
              <w:t>тов муниципальной собственности.</w:t>
            </w:r>
          </w:p>
          <w:p w:rsidR="00B30A10" w:rsidRPr="00EB58C3" w:rsidRDefault="00B30A10" w:rsidP="007E3B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0A10" w:rsidRPr="00EB58C3" w:rsidRDefault="00B30A10" w:rsidP="007E3B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 по имущес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венным и земельным отношениям админ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страции района</w:t>
            </w:r>
          </w:p>
        </w:tc>
      </w:tr>
      <w:tr w:rsidR="00B30A10" w:rsidRPr="00EB58C3" w:rsidTr="00EB58C3">
        <w:tc>
          <w:tcPr>
            <w:tcW w:w="13325" w:type="dxa"/>
            <w:gridSpan w:val="4"/>
          </w:tcPr>
          <w:p w:rsidR="00B30A10" w:rsidRPr="00EB58C3" w:rsidRDefault="00B30A10" w:rsidP="009809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b/>
                <w:sz w:val="24"/>
                <w:szCs w:val="24"/>
              </w:rPr>
              <w:t>4. Мероприятия, направленные на организацию сбора и публикации информации о потребностях в товарах и услугах в целях привлечения новых предпринимателей</w:t>
            </w:r>
          </w:p>
        </w:tc>
        <w:tc>
          <w:tcPr>
            <w:tcW w:w="2693" w:type="dxa"/>
          </w:tcPr>
          <w:p w:rsidR="00B30A10" w:rsidRPr="00EB58C3" w:rsidRDefault="00B30A10" w:rsidP="009809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0A10" w:rsidRPr="00EB58C3" w:rsidTr="00EB58C3">
        <w:tc>
          <w:tcPr>
            <w:tcW w:w="709" w:type="dxa"/>
            <w:vAlign w:val="center"/>
          </w:tcPr>
          <w:p w:rsidR="00B30A10" w:rsidRPr="00EB58C3" w:rsidRDefault="00B30A10" w:rsidP="00B642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4547" w:type="dxa"/>
            <w:gridSpan w:val="2"/>
            <w:vAlign w:val="center"/>
          </w:tcPr>
          <w:p w:rsidR="00B30A10" w:rsidRPr="00EB58C3" w:rsidRDefault="00B30A10" w:rsidP="00B642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Формирование информации о пр</w:t>
            </w:r>
            <w:r w:rsidRPr="00EB58C3">
              <w:rPr>
                <w:rFonts w:ascii="Arial" w:hAnsi="Arial" w:cs="Arial"/>
                <w:sz w:val="24"/>
                <w:szCs w:val="24"/>
              </w:rPr>
              <w:t>о</w:t>
            </w:r>
            <w:r w:rsidRPr="00EB58C3">
              <w:rPr>
                <w:rFonts w:ascii="Arial" w:hAnsi="Arial" w:cs="Arial"/>
                <w:sz w:val="24"/>
                <w:szCs w:val="24"/>
              </w:rPr>
              <w:t>мышленных предприятиях, осущест</w:t>
            </w:r>
            <w:r w:rsidRPr="00EB58C3">
              <w:rPr>
                <w:rFonts w:ascii="Arial" w:hAnsi="Arial" w:cs="Arial"/>
                <w:sz w:val="24"/>
                <w:szCs w:val="24"/>
              </w:rPr>
              <w:t>в</w:t>
            </w:r>
            <w:r w:rsidRPr="00EB58C3">
              <w:rPr>
                <w:rFonts w:ascii="Arial" w:hAnsi="Arial" w:cs="Arial"/>
                <w:sz w:val="24"/>
                <w:szCs w:val="24"/>
              </w:rPr>
              <w:t>ляющих деятельность на территории Тобольского муниципального района, с указанием номенклатуры выпуска</w:t>
            </w:r>
            <w:r w:rsidRPr="00EB58C3">
              <w:rPr>
                <w:rFonts w:ascii="Arial" w:hAnsi="Arial" w:cs="Arial"/>
                <w:sz w:val="24"/>
                <w:szCs w:val="24"/>
              </w:rPr>
              <w:t>е</w:t>
            </w:r>
            <w:r w:rsidRPr="00EB58C3">
              <w:rPr>
                <w:rFonts w:ascii="Arial" w:hAnsi="Arial" w:cs="Arial"/>
                <w:sz w:val="24"/>
                <w:szCs w:val="24"/>
              </w:rPr>
              <w:t>мой продукции.</w:t>
            </w:r>
          </w:p>
          <w:p w:rsidR="00B30A10" w:rsidRPr="00EB58C3" w:rsidRDefault="00B30A10" w:rsidP="00B64248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Размещение реестра земельных уч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стков, пригодных для реализации и</w:t>
            </w:r>
            <w:r w:rsidRPr="00EB58C3">
              <w:rPr>
                <w:rFonts w:ascii="Arial" w:hAnsi="Arial" w:cs="Arial"/>
                <w:sz w:val="24"/>
                <w:szCs w:val="24"/>
              </w:rPr>
              <w:t>н</w:t>
            </w:r>
            <w:r w:rsidRPr="00EB58C3">
              <w:rPr>
                <w:rFonts w:ascii="Arial" w:hAnsi="Arial" w:cs="Arial"/>
                <w:sz w:val="24"/>
                <w:szCs w:val="24"/>
              </w:rPr>
              <w:t>вестиционных проектов в Тобольского муниципальном районе на официал</w:t>
            </w:r>
            <w:r w:rsidRPr="00EB58C3">
              <w:rPr>
                <w:rFonts w:ascii="Arial" w:hAnsi="Arial" w:cs="Arial"/>
                <w:sz w:val="24"/>
                <w:szCs w:val="24"/>
              </w:rPr>
              <w:t>ь</w:t>
            </w:r>
            <w:r w:rsidRPr="00EB58C3">
              <w:rPr>
                <w:rFonts w:ascii="Arial" w:hAnsi="Arial" w:cs="Arial"/>
                <w:sz w:val="24"/>
                <w:szCs w:val="24"/>
              </w:rPr>
              <w:t>ном сайте района</w:t>
            </w:r>
          </w:p>
        </w:tc>
        <w:tc>
          <w:tcPr>
            <w:tcW w:w="8069" w:type="dxa"/>
          </w:tcPr>
          <w:p w:rsidR="00B30A10" w:rsidRPr="00EB58C3" w:rsidRDefault="00B30A10" w:rsidP="00DF6BC4">
            <w:pPr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Информация о промышленных предприятиях, осуществляющих де</w:t>
            </w:r>
            <w:r w:rsidRPr="00EB58C3">
              <w:rPr>
                <w:rFonts w:ascii="Arial" w:hAnsi="Arial" w:cs="Arial"/>
                <w:sz w:val="24"/>
                <w:szCs w:val="24"/>
              </w:rPr>
              <w:t>я</w:t>
            </w:r>
            <w:r w:rsidRPr="00EB58C3">
              <w:rPr>
                <w:rFonts w:ascii="Arial" w:hAnsi="Arial" w:cs="Arial"/>
                <w:sz w:val="24"/>
                <w:szCs w:val="24"/>
              </w:rPr>
              <w:t>тельность на территории Тобольского муниципального района, с ук</w:t>
            </w:r>
            <w:r w:rsidRPr="00EB58C3">
              <w:rPr>
                <w:rFonts w:ascii="Arial" w:hAnsi="Arial" w:cs="Arial"/>
                <w:sz w:val="24"/>
                <w:szCs w:val="24"/>
              </w:rPr>
              <w:t>а</w:t>
            </w:r>
            <w:r w:rsidRPr="00EB58C3">
              <w:rPr>
                <w:rFonts w:ascii="Arial" w:hAnsi="Arial" w:cs="Arial"/>
                <w:sz w:val="24"/>
                <w:szCs w:val="24"/>
              </w:rPr>
              <w:t>занием видов и объемов выпускаемой промышленной продукции о</w:t>
            </w:r>
            <w:r w:rsidRPr="00EB58C3">
              <w:rPr>
                <w:rFonts w:ascii="Arial" w:hAnsi="Arial" w:cs="Arial"/>
                <w:sz w:val="24"/>
                <w:szCs w:val="24"/>
              </w:rPr>
              <w:t>т</w:t>
            </w:r>
            <w:r w:rsidRPr="00EB58C3">
              <w:rPr>
                <w:rFonts w:ascii="Arial" w:hAnsi="Arial" w:cs="Arial"/>
                <w:sz w:val="24"/>
                <w:szCs w:val="24"/>
              </w:rPr>
              <w:t>ражается в итогах социально-экономического развития Тобольского муниципального района за отчетный год и размещается на офиц</w:t>
            </w:r>
            <w:r w:rsidRPr="00EB58C3">
              <w:rPr>
                <w:rFonts w:ascii="Arial" w:hAnsi="Arial" w:cs="Arial"/>
                <w:sz w:val="24"/>
                <w:szCs w:val="24"/>
              </w:rPr>
              <w:t>и</w:t>
            </w:r>
            <w:r w:rsidRPr="00EB58C3">
              <w:rPr>
                <w:rFonts w:ascii="Arial" w:hAnsi="Arial" w:cs="Arial"/>
                <w:sz w:val="24"/>
                <w:szCs w:val="24"/>
              </w:rPr>
              <w:t>альном сайте Тобольского муниципального района.</w:t>
            </w:r>
          </w:p>
          <w:p w:rsidR="00B30A10" w:rsidRPr="00EB58C3" w:rsidRDefault="00B30A10" w:rsidP="00DF6BC4">
            <w:pPr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Информация о свободных инфраструктурных площадках размещена на официальном сайте Тобольского муниципального района в ра</w:t>
            </w:r>
            <w:r w:rsidRPr="00EB58C3">
              <w:rPr>
                <w:rFonts w:ascii="Arial" w:hAnsi="Arial" w:cs="Arial"/>
                <w:sz w:val="24"/>
                <w:szCs w:val="24"/>
              </w:rPr>
              <w:t>з</w:t>
            </w:r>
            <w:r w:rsidRPr="00EB58C3">
              <w:rPr>
                <w:rFonts w:ascii="Arial" w:hAnsi="Arial" w:cs="Arial"/>
                <w:sz w:val="24"/>
                <w:szCs w:val="24"/>
              </w:rPr>
              <w:t>деле «Инвестиционная деятельность»</w:t>
            </w:r>
          </w:p>
        </w:tc>
        <w:tc>
          <w:tcPr>
            <w:tcW w:w="2693" w:type="dxa"/>
          </w:tcPr>
          <w:p w:rsidR="00B30A10" w:rsidRPr="00EB58C3" w:rsidRDefault="00B30A10" w:rsidP="00DF6BC4">
            <w:pPr>
              <w:rPr>
                <w:rFonts w:ascii="Arial" w:hAnsi="Arial" w:cs="Arial"/>
                <w:sz w:val="24"/>
                <w:szCs w:val="24"/>
              </w:rPr>
            </w:pPr>
            <w:r w:rsidRPr="00EB58C3">
              <w:rPr>
                <w:rFonts w:ascii="Arial" w:hAnsi="Arial" w:cs="Arial"/>
                <w:sz w:val="24"/>
                <w:szCs w:val="24"/>
              </w:rPr>
              <w:t>Отдел экономики и прогнозирования а</w:t>
            </w:r>
            <w:r w:rsidRPr="00EB58C3">
              <w:rPr>
                <w:rFonts w:ascii="Arial" w:hAnsi="Arial" w:cs="Arial"/>
                <w:sz w:val="24"/>
                <w:szCs w:val="24"/>
              </w:rPr>
              <w:t>д</w:t>
            </w:r>
            <w:r w:rsidRPr="00EB58C3">
              <w:rPr>
                <w:rFonts w:ascii="Arial" w:hAnsi="Arial" w:cs="Arial"/>
                <w:sz w:val="24"/>
                <w:szCs w:val="24"/>
              </w:rPr>
              <w:t>министрации района</w:t>
            </w:r>
          </w:p>
        </w:tc>
      </w:tr>
    </w:tbl>
    <w:p w:rsidR="00092C55" w:rsidRPr="007E3B39" w:rsidRDefault="00092C55" w:rsidP="00092C55">
      <w:pPr>
        <w:shd w:val="clear" w:color="auto" w:fill="FFFFFF"/>
        <w:rPr>
          <w:sz w:val="24"/>
          <w:szCs w:val="24"/>
        </w:rPr>
      </w:pPr>
    </w:p>
    <w:p w:rsidR="007E3B39" w:rsidRDefault="007E3B39" w:rsidP="00092C55">
      <w:pPr>
        <w:shd w:val="clear" w:color="auto" w:fill="FFFFFF"/>
        <w:rPr>
          <w:sz w:val="24"/>
          <w:szCs w:val="24"/>
        </w:rPr>
      </w:pPr>
    </w:p>
    <w:p w:rsidR="00B30A10" w:rsidRDefault="00B30A10" w:rsidP="00092C55">
      <w:pPr>
        <w:shd w:val="clear" w:color="auto" w:fill="FFFFFF"/>
        <w:rPr>
          <w:sz w:val="24"/>
          <w:szCs w:val="24"/>
        </w:rPr>
      </w:pPr>
    </w:p>
    <w:p w:rsidR="00B30A10" w:rsidRDefault="00B30A10" w:rsidP="00092C55">
      <w:pPr>
        <w:shd w:val="clear" w:color="auto" w:fill="FFFFFF"/>
        <w:rPr>
          <w:sz w:val="24"/>
          <w:szCs w:val="24"/>
        </w:rPr>
      </w:pPr>
    </w:p>
    <w:sectPr w:rsidR="00B30A10" w:rsidSect="007E3B39">
      <w:pgSz w:w="16838" w:h="11906" w:orient="landscape"/>
      <w:pgMar w:top="426" w:right="567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16B02"/>
    <w:multiLevelType w:val="hybridMultilevel"/>
    <w:tmpl w:val="08F872C6"/>
    <w:lvl w:ilvl="0" w:tplc="08064588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219101F3"/>
    <w:multiLevelType w:val="hybridMultilevel"/>
    <w:tmpl w:val="89421AB8"/>
    <w:lvl w:ilvl="0" w:tplc="1F265A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E6696"/>
    <w:multiLevelType w:val="hybridMultilevel"/>
    <w:tmpl w:val="A4165008"/>
    <w:lvl w:ilvl="0" w:tplc="CCD20DC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100"/>
  <w:displayHorizontalDrawingGridEvery w:val="2"/>
  <w:characterSpacingControl w:val="doNotCompress"/>
  <w:compat/>
  <w:rsids>
    <w:rsidRoot w:val="001720DF"/>
    <w:rsid w:val="0001578B"/>
    <w:rsid w:val="00030DB0"/>
    <w:rsid w:val="00050AB1"/>
    <w:rsid w:val="00067E4D"/>
    <w:rsid w:val="00071CB6"/>
    <w:rsid w:val="00075E3C"/>
    <w:rsid w:val="00080F33"/>
    <w:rsid w:val="00090C65"/>
    <w:rsid w:val="00092C55"/>
    <w:rsid w:val="00095462"/>
    <w:rsid w:val="000A09CD"/>
    <w:rsid w:val="000B2A4D"/>
    <w:rsid w:val="000B7BD1"/>
    <w:rsid w:val="000C359E"/>
    <w:rsid w:val="000C4B93"/>
    <w:rsid w:val="000E25EB"/>
    <w:rsid w:val="000E28F5"/>
    <w:rsid w:val="000F130A"/>
    <w:rsid w:val="001138E3"/>
    <w:rsid w:val="00115329"/>
    <w:rsid w:val="00122C38"/>
    <w:rsid w:val="001360FF"/>
    <w:rsid w:val="00141EB2"/>
    <w:rsid w:val="001466C8"/>
    <w:rsid w:val="00147EBD"/>
    <w:rsid w:val="00147F7F"/>
    <w:rsid w:val="001655C2"/>
    <w:rsid w:val="0017175E"/>
    <w:rsid w:val="001720DF"/>
    <w:rsid w:val="00191176"/>
    <w:rsid w:val="001C6400"/>
    <w:rsid w:val="001D0EDA"/>
    <w:rsid w:val="001D6B7D"/>
    <w:rsid w:val="001E1F20"/>
    <w:rsid w:val="001E29C9"/>
    <w:rsid w:val="0020484D"/>
    <w:rsid w:val="00220F67"/>
    <w:rsid w:val="002314D3"/>
    <w:rsid w:val="00233092"/>
    <w:rsid w:val="00243C80"/>
    <w:rsid w:val="002456CF"/>
    <w:rsid w:val="00262A3E"/>
    <w:rsid w:val="00263E0C"/>
    <w:rsid w:val="00295553"/>
    <w:rsid w:val="002A0CCF"/>
    <w:rsid w:val="002A1B67"/>
    <w:rsid w:val="002B0CAB"/>
    <w:rsid w:val="002D2158"/>
    <w:rsid w:val="002D7157"/>
    <w:rsid w:val="002F47EF"/>
    <w:rsid w:val="002F6380"/>
    <w:rsid w:val="0033298C"/>
    <w:rsid w:val="00332B36"/>
    <w:rsid w:val="00354B87"/>
    <w:rsid w:val="00355454"/>
    <w:rsid w:val="00364306"/>
    <w:rsid w:val="003A7E20"/>
    <w:rsid w:val="003B501F"/>
    <w:rsid w:val="003C6A65"/>
    <w:rsid w:val="003D2696"/>
    <w:rsid w:val="003E4B48"/>
    <w:rsid w:val="0040778A"/>
    <w:rsid w:val="004254CC"/>
    <w:rsid w:val="00432B9C"/>
    <w:rsid w:val="004374C7"/>
    <w:rsid w:val="0045055A"/>
    <w:rsid w:val="00456B91"/>
    <w:rsid w:val="00466310"/>
    <w:rsid w:val="00481ED0"/>
    <w:rsid w:val="00481FC5"/>
    <w:rsid w:val="004A08CA"/>
    <w:rsid w:val="004A3A95"/>
    <w:rsid w:val="004B0B8B"/>
    <w:rsid w:val="004C4A9B"/>
    <w:rsid w:val="004D02EF"/>
    <w:rsid w:val="004D3655"/>
    <w:rsid w:val="004D52CA"/>
    <w:rsid w:val="004E4F81"/>
    <w:rsid w:val="004F0F98"/>
    <w:rsid w:val="004F2B42"/>
    <w:rsid w:val="004F4AC9"/>
    <w:rsid w:val="004F68B2"/>
    <w:rsid w:val="005041D9"/>
    <w:rsid w:val="00505D37"/>
    <w:rsid w:val="00506F5A"/>
    <w:rsid w:val="00512F13"/>
    <w:rsid w:val="005139E4"/>
    <w:rsid w:val="005247F3"/>
    <w:rsid w:val="005401A6"/>
    <w:rsid w:val="005474FD"/>
    <w:rsid w:val="00550215"/>
    <w:rsid w:val="0055080E"/>
    <w:rsid w:val="005623AF"/>
    <w:rsid w:val="00597BE3"/>
    <w:rsid w:val="005A2490"/>
    <w:rsid w:val="005A64A8"/>
    <w:rsid w:val="005B5FED"/>
    <w:rsid w:val="005C6027"/>
    <w:rsid w:val="005E4398"/>
    <w:rsid w:val="00635290"/>
    <w:rsid w:val="006411DE"/>
    <w:rsid w:val="00646669"/>
    <w:rsid w:val="0068084C"/>
    <w:rsid w:val="0068528B"/>
    <w:rsid w:val="0069165B"/>
    <w:rsid w:val="006943E8"/>
    <w:rsid w:val="006A290A"/>
    <w:rsid w:val="006A2C11"/>
    <w:rsid w:val="006C1163"/>
    <w:rsid w:val="006C7E83"/>
    <w:rsid w:val="007026BA"/>
    <w:rsid w:val="007128DA"/>
    <w:rsid w:val="00720898"/>
    <w:rsid w:val="00724286"/>
    <w:rsid w:val="007262AC"/>
    <w:rsid w:val="00740CBC"/>
    <w:rsid w:val="00740F93"/>
    <w:rsid w:val="00745ABA"/>
    <w:rsid w:val="00750CEA"/>
    <w:rsid w:val="00757E48"/>
    <w:rsid w:val="00765436"/>
    <w:rsid w:val="00767773"/>
    <w:rsid w:val="00773438"/>
    <w:rsid w:val="00785DDB"/>
    <w:rsid w:val="00786559"/>
    <w:rsid w:val="007B2E6A"/>
    <w:rsid w:val="007B32BF"/>
    <w:rsid w:val="007C1834"/>
    <w:rsid w:val="007C7078"/>
    <w:rsid w:val="007C7DBC"/>
    <w:rsid w:val="007E3B39"/>
    <w:rsid w:val="007F3674"/>
    <w:rsid w:val="007F3EAD"/>
    <w:rsid w:val="00815B0F"/>
    <w:rsid w:val="00821AFC"/>
    <w:rsid w:val="00841E51"/>
    <w:rsid w:val="00861E70"/>
    <w:rsid w:val="008735C1"/>
    <w:rsid w:val="00874E55"/>
    <w:rsid w:val="00876D2D"/>
    <w:rsid w:val="0088032B"/>
    <w:rsid w:val="00881200"/>
    <w:rsid w:val="00883A99"/>
    <w:rsid w:val="00884267"/>
    <w:rsid w:val="00887CB2"/>
    <w:rsid w:val="00894E10"/>
    <w:rsid w:val="008A01A2"/>
    <w:rsid w:val="008A11A4"/>
    <w:rsid w:val="008B7105"/>
    <w:rsid w:val="008B7A2F"/>
    <w:rsid w:val="008C4A43"/>
    <w:rsid w:val="008C7E26"/>
    <w:rsid w:val="008F400A"/>
    <w:rsid w:val="009051D8"/>
    <w:rsid w:val="009060B7"/>
    <w:rsid w:val="00907684"/>
    <w:rsid w:val="00910016"/>
    <w:rsid w:val="00931958"/>
    <w:rsid w:val="0094075C"/>
    <w:rsid w:val="00952F56"/>
    <w:rsid w:val="00966ECD"/>
    <w:rsid w:val="009809C4"/>
    <w:rsid w:val="0098160E"/>
    <w:rsid w:val="00991822"/>
    <w:rsid w:val="00993183"/>
    <w:rsid w:val="00993D7F"/>
    <w:rsid w:val="009A080C"/>
    <w:rsid w:val="009E66C9"/>
    <w:rsid w:val="009F65F0"/>
    <w:rsid w:val="009F7BB9"/>
    <w:rsid w:val="00A019EC"/>
    <w:rsid w:val="00A01FC7"/>
    <w:rsid w:val="00A03773"/>
    <w:rsid w:val="00A06109"/>
    <w:rsid w:val="00A0726A"/>
    <w:rsid w:val="00A11BC4"/>
    <w:rsid w:val="00A130A6"/>
    <w:rsid w:val="00A17768"/>
    <w:rsid w:val="00A203F0"/>
    <w:rsid w:val="00A21853"/>
    <w:rsid w:val="00A228F7"/>
    <w:rsid w:val="00A229F1"/>
    <w:rsid w:val="00A26FF1"/>
    <w:rsid w:val="00A62D6A"/>
    <w:rsid w:val="00A77632"/>
    <w:rsid w:val="00A80304"/>
    <w:rsid w:val="00A84F67"/>
    <w:rsid w:val="00A85F0A"/>
    <w:rsid w:val="00A9397B"/>
    <w:rsid w:val="00AA0B0F"/>
    <w:rsid w:val="00AA0BA9"/>
    <w:rsid w:val="00AA4529"/>
    <w:rsid w:val="00AB38E3"/>
    <w:rsid w:val="00AC4057"/>
    <w:rsid w:val="00AD3AB9"/>
    <w:rsid w:val="00AD4879"/>
    <w:rsid w:val="00AE15FA"/>
    <w:rsid w:val="00AE5C0A"/>
    <w:rsid w:val="00AE5C40"/>
    <w:rsid w:val="00AE7A50"/>
    <w:rsid w:val="00AF1E87"/>
    <w:rsid w:val="00B014C9"/>
    <w:rsid w:val="00B05B07"/>
    <w:rsid w:val="00B30A10"/>
    <w:rsid w:val="00B4274E"/>
    <w:rsid w:val="00B526D7"/>
    <w:rsid w:val="00B602AA"/>
    <w:rsid w:val="00B64248"/>
    <w:rsid w:val="00B91821"/>
    <w:rsid w:val="00B938CC"/>
    <w:rsid w:val="00BA436D"/>
    <w:rsid w:val="00BA516C"/>
    <w:rsid w:val="00BA708B"/>
    <w:rsid w:val="00BA7DA6"/>
    <w:rsid w:val="00BB42EC"/>
    <w:rsid w:val="00BB71AF"/>
    <w:rsid w:val="00BC520C"/>
    <w:rsid w:val="00BC5C4B"/>
    <w:rsid w:val="00BC7C38"/>
    <w:rsid w:val="00BD4F5A"/>
    <w:rsid w:val="00BE0533"/>
    <w:rsid w:val="00C00973"/>
    <w:rsid w:val="00C06DE1"/>
    <w:rsid w:val="00C215EA"/>
    <w:rsid w:val="00C22AFB"/>
    <w:rsid w:val="00C27C1D"/>
    <w:rsid w:val="00C36697"/>
    <w:rsid w:val="00C431BB"/>
    <w:rsid w:val="00C450F0"/>
    <w:rsid w:val="00C65310"/>
    <w:rsid w:val="00C73312"/>
    <w:rsid w:val="00C823B0"/>
    <w:rsid w:val="00C8537E"/>
    <w:rsid w:val="00C92972"/>
    <w:rsid w:val="00CA5595"/>
    <w:rsid w:val="00CC2321"/>
    <w:rsid w:val="00CD1352"/>
    <w:rsid w:val="00CD4004"/>
    <w:rsid w:val="00CD7CF3"/>
    <w:rsid w:val="00CF4944"/>
    <w:rsid w:val="00D01F16"/>
    <w:rsid w:val="00D23B74"/>
    <w:rsid w:val="00D454B4"/>
    <w:rsid w:val="00D466A5"/>
    <w:rsid w:val="00D53BDD"/>
    <w:rsid w:val="00D576C9"/>
    <w:rsid w:val="00D8568D"/>
    <w:rsid w:val="00DA3A3B"/>
    <w:rsid w:val="00DB58A2"/>
    <w:rsid w:val="00DC1390"/>
    <w:rsid w:val="00DC503B"/>
    <w:rsid w:val="00DC663B"/>
    <w:rsid w:val="00DE083A"/>
    <w:rsid w:val="00DF1D79"/>
    <w:rsid w:val="00DF698C"/>
    <w:rsid w:val="00DF6BC4"/>
    <w:rsid w:val="00E13AE2"/>
    <w:rsid w:val="00E21F9C"/>
    <w:rsid w:val="00E22227"/>
    <w:rsid w:val="00E3117B"/>
    <w:rsid w:val="00E534BF"/>
    <w:rsid w:val="00E57AC5"/>
    <w:rsid w:val="00EA6968"/>
    <w:rsid w:val="00EA7222"/>
    <w:rsid w:val="00EB58C3"/>
    <w:rsid w:val="00F11FAC"/>
    <w:rsid w:val="00F154EB"/>
    <w:rsid w:val="00F155E7"/>
    <w:rsid w:val="00F24656"/>
    <w:rsid w:val="00F31957"/>
    <w:rsid w:val="00F47F16"/>
    <w:rsid w:val="00F532DA"/>
    <w:rsid w:val="00F600B6"/>
    <w:rsid w:val="00F8334C"/>
    <w:rsid w:val="00F91A1F"/>
    <w:rsid w:val="00FC07CA"/>
    <w:rsid w:val="00FD140E"/>
    <w:rsid w:val="00FD4C88"/>
    <w:rsid w:val="00FE68B0"/>
    <w:rsid w:val="00FF4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4C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720DF"/>
    <w:pPr>
      <w:framePr w:w="3823" w:h="3006" w:hRule="exact" w:hSpace="141" w:wrap="auto" w:vAnchor="text" w:hAnchor="page" w:x="1724" w:y="22"/>
      <w:widowControl/>
      <w:autoSpaceDE/>
      <w:autoSpaceDN/>
      <w:adjustRightInd/>
      <w:jc w:val="center"/>
    </w:pPr>
    <w:rPr>
      <w:b/>
      <w:sz w:val="24"/>
    </w:rPr>
  </w:style>
  <w:style w:type="character" w:styleId="a4">
    <w:name w:val="Hyperlink"/>
    <w:rsid w:val="001720DF"/>
    <w:rPr>
      <w:color w:val="0000FF"/>
      <w:u w:val="single"/>
    </w:rPr>
  </w:style>
  <w:style w:type="paragraph" w:customStyle="1" w:styleId="a5">
    <w:name w:val="Знак"/>
    <w:basedOn w:val="a"/>
    <w:rsid w:val="001720D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6">
    <w:name w:val="Balloon Text"/>
    <w:basedOn w:val="a"/>
    <w:semiHidden/>
    <w:rsid w:val="00740CBC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F154E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1 Знак Знак Знак"/>
    <w:basedOn w:val="a"/>
    <w:rsid w:val="006C7E83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8">
    <w:name w:val="List Paragraph"/>
    <w:basedOn w:val="a"/>
    <w:uiPriority w:val="34"/>
    <w:qFormat/>
    <w:rsid w:val="0068528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9">
    <w:name w:val="Table Grid"/>
    <w:basedOn w:val="a1"/>
    <w:rsid w:val="006916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092C5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No Spacing"/>
    <w:uiPriority w:val="1"/>
    <w:qFormat/>
    <w:rsid w:val="009809C4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38">
              <w:marLeft w:val="351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5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2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329838">
                          <w:marLeft w:val="3565"/>
                          <w:marRight w:val="3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66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9269">
              <w:marLeft w:val="351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51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135140">
                          <w:marLeft w:val="3565"/>
                          <w:marRight w:val="3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28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13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6809">
              <w:marLeft w:val="351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4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6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225532">
                          <w:marLeft w:val="3565"/>
                          <w:marRight w:val="3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43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46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07671">
              <w:marLeft w:val="351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1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979722">
                          <w:marLeft w:val="3565"/>
                          <w:marRight w:val="3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5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8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8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73078">
              <w:marLeft w:val="351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8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548435">
                          <w:marLeft w:val="3565"/>
                          <w:marRight w:val="3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4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76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30995">
              <w:marLeft w:val="351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57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174777">
                          <w:marLeft w:val="3565"/>
                          <w:marRight w:val="3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0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6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9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21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9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3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47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46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61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90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370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45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255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76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79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95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1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282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8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23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87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205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94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00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10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25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14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192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0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930244">
              <w:marLeft w:val="351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52194">
                          <w:marLeft w:val="3565"/>
                          <w:marRight w:val="3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49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49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4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58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62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0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0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264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96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625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8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333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039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894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92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5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5265">
              <w:marLeft w:val="351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5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0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439095">
                          <w:marLeft w:val="3565"/>
                          <w:marRight w:val="3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9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44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30B29-CABA-488F-B63C-37FD8EBF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6</Pages>
  <Words>2218</Words>
  <Characters>12644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14833</CharactersWithSpaces>
  <SharedDoc>false</SharedDoc>
  <HLinks>
    <vt:vector size="6" baseType="variant">
      <vt:variant>
        <vt:i4>3932192</vt:i4>
      </vt:variant>
      <vt:variant>
        <vt:i4>0</vt:i4>
      </vt:variant>
      <vt:variant>
        <vt:i4>0</vt:i4>
      </vt:variant>
      <vt:variant>
        <vt:i4>5</vt:i4>
      </vt:variant>
      <vt:variant>
        <vt:lpwstr>mailto:Kanc_vikulovo@72to.ru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2018-01-18T09:09:00Z</cp:lastPrinted>
  <dcterms:created xsi:type="dcterms:W3CDTF">2018-01-09T08:20:00Z</dcterms:created>
  <dcterms:modified xsi:type="dcterms:W3CDTF">2018-01-19T04:40:00Z</dcterms:modified>
</cp:coreProperties>
</file>